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F65" w:rsidRDefault="006E1F65">
      <w:pPr>
        <w:rPr>
          <w:rFonts w:ascii="Arial" w:hAnsi="Arial" w:cs="Arial"/>
          <w:color w:val="2C2C2C"/>
          <w:sz w:val="25"/>
          <w:szCs w:val="25"/>
          <w:shd w:val="clear" w:color="auto" w:fill="FFFFFF"/>
        </w:rPr>
      </w:pPr>
      <w:r>
        <w:rPr>
          <w:rFonts w:ascii="Arial" w:hAnsi="Arial" w:cs="Arial"/>
          <w:color w:val="2C2C2C"/>
          <w:sz w:val="25"/>
          <w:szCs w:val="25"/>
          <w:shd w:val="clear" w:color="auto" w:fill="FFFFFF"/>
        </w:rPr>
        <w:t>DESIGN ISSUES TO BE SHARED WITH UI DESIGNER AND ALSO WHILE CREATING TEMPLATES</w:t>
      </w:r>
    </w:p>
    <w:p w:rsidR="00723F8D" w:rsidRDefault="00873C71">
      <w:pPr>
        <w:rPr>
          <w:rFonts w:ascii="Arial" w:hAnsi="Arial" w:cs="Arial"/>
          <w:color w:val="2C2C2C"/>
          <w:sz w:val="25"/>
          <w:szCs w:val="25"/>
          <w:shd w:val="clear" w:color="auto" w:fill="FFFFFF"/>
        </w:rPr>
      </w:pPr>
      <w:r>
        <w:rPr>
          <w:rFonts w:ascii="Arial" w:hAnsi="Arial" w:cs="Arial"/>
          <w:color w:val="2C2C2C"/>
          <w:sz w:val="25"/>
          <w:szCs w:val="25"/>
          <w:shd w:val="clear" w:color="auto" w:fill="FFFFFF"/>
        </w:rPr>
        <w:t>Grid Based Layout</w:t>
      </w:r>
    </w:p>
    <w:p w:rsidR="00873C71" w:rsidRDefault="00873C71">
      <w:hyperlink r:id="rId5" w:history="1">
        <w:r w:rsidRPr="003E1BA3">
          <w:rPr>
            <w:rStyle w:val="Hyperlink"/>
          </w:rPr>
          <w:t>http://www.telerik.com/help/aspnet-ajax/page-layout-responsive-design-grid-based-layout.html</w:t>
        </w:r>
      </w:hyperlink>
    </w:p>
    <w:p w:rsidR="00873C71" w:rsidRPr="00873C71" w:rsidRDefault="00873C71" w:rsidP="00873C71">
      <w:pPr>
        <w:shd w:val="clear" w:color="auto" w:fill="FFFFFF"/>
        <w:spacing w:after="0" w:line="258" w:lineRule="atLeast"/>
        <w:rPr>
          <w:rFonts w:ascii="inherit" w:eastAsia="Times New Roman" w:hAnsi="inherit" w:cs="Arial"/>
          <w:color w:val="000000"/>
          <w:sz w:val="16"/>
          <w:szCs w:val="16"/>
        </w:rPr>
      </w:pPr>
      <w:r w:rsidRPr="00873C71">
        <w:rPr>
          <w:rFonts w:ascii="inherit" w:eastAsia="Times New Roman" w:hAnsi="inherit" w:cs="Arial"/>
          <w:color w:val="000000"/>
          <w:sz w:val="16"/>
          <w:szCs w:val="16"/>
        </w:rPr>
        <w:t>This article provides information on the</w:t>
      </w:r>
      <w:r w:rsidRPr="00873C71">
        <w:rPr>
          <w:rFonts w:ascii="inherit" w:eastAsia="Times New Roman" w:hAnsi="inherit" w:cs="Arial"/>
          <w:color w:val="000000"/>
          <w:sz w:val="16"/>
        </w:rPr>
        <w:t> </w:t>
      </w:r>
      <w:r w:rsidRPr="00873C71">
        <w:rPr>
          <w:rFonts w:ascii="inherit" w:eastAsia="Times New Roman" w:hAnsi="inherit" w:cs="Arial"/>
          <w:b/>
          <w:bCs/>
          <w:color w:val="000000"/>
          <w:sz w:val="16"/>
          <w:szCs w:val="16"/>
        </w:rPr>
        <w:t>Grid Based Layout</w:t>
      </w:r>
      <w:r w:rsidRPr="00873C71">
        <w:rPr>
          <w:rFonts w:ascii="inherit" w:eastAsia="Times New Roman" w:hAnsi="inherit" w:cs="Arial"/>
          <w:color w:val="000000"/>
          <w:sz w:val="16"/>
        </w:rPr>
        <w:t> </w:t>
      </w:r>
      <w:r w:rsidRPr="00873C71">
        <w:rPr>
          <w:rFonts w:ascii="inherit" w:eastAsia="Times New Roman" w:hAnsi="inherit" w:cs="Arial"/>
          <w:color w:val="000000"/>
          <w:sz w:val="16"/>
          <w:szCs w:val="16"/>
        </w:rPr>
        <w:t>that we used as a base for the</w:t>
      </w:r>
      <w:r w:rsidRPr="00873C71">
        <w:rPr>
          <w:rFonts w:ascii="inherit" w:eastAsia="Times New Roman" w:hAnsi="inherit" w:cs="Arial"/>
          <w:color w:val="000000"/>
          <w:sz w:val="16"/>
        </w:rPr>
        <w:t> </w:t>
      </w:r>
      <w:proofErr w:type="spellStart"/>
      <w:r w:rsidRPr="00873C71">
        <w:rPr>
          <w:rFonts w:ascii="inherit" w:eastAsia="Times New Roman" w:hAnsi="inherit" w:cs="Arial"/>
          <w:b/>
          <w:bCs/>
          <w:color w:val="000000"/>
          <w:sz w:val="16"/>
          <w:szCs w:val="16"/>
        </w:rPr>
        <w:t>RadPageLayout</w:t>
      </w:r>
      <w:proofErr w:type="spellEnd"/>
      <w:r w:rsidRPr="00873C71">
        <w:rPr>
          <w:rFonts w:ascii="inherit" w:eastAsia="Times New Roman" w:hAnsi="inherit" w:cs="Arial"/>
          <w:color w:val="000000"/>
          <w:sz w:val="16"/>
        </w:rPr>
        <w:t> </w:t>
      </w:r>
      <w:r w:rsidRPr="00873C71">
        <w:rPr>
          <w:rFonts w:ascii="inherit" w:eastAsia="Times New Roman" w:hAnsi="inherit" w:cs="Arial"/>
          <w:color w:val="000000"/>
          <w:sz w:val="16"/>
          <w:szCs w:val="16"/>
        </w:rPr>
        <w:t>control. You can find details on the structural elements of a grid system as well as how they are used in web development.</w:t>
      </w:r>
    </w:p>
    <w:p w:rsidR="00873C71" w:rsidRPr="00873C71" w:rsidRDefault="00873C71" w:rsidP="00873C71">
      <w:pPr>
        <w:shd w:val="clear" w:color="auto" w:fill="FFFFFF"/>
        <w:spacing w:after="0" w:line="258" w:lineRule="atLeast"/>
        <w:ind w:left="-204"/>
        <w:outlineLvl w:val="0"/>
        <w:rPr>
          <w:rFonts w:ascii="Arial" w:eastAsia="Times New Roman" w:hAnsi="Arial" w:cs="Arial"/>
          <w:b/>
          <w:bCs/>
          <w:color w:val="000000"/>
          <w:kern w:val="36"/>
          <w:sz w:val="20"/>
          <w:szCs w:val="20"/>
        </w:rPr>
      </w:pPr>
      <w:bookmarkStart w:id="0" w:name="Section1"/>
      <w:bookmarkEnd w:id="0"/>
      <w:r>
        <w:rPr>
          <w:rFonts w:ascii="inherit" w:eastAsia="Times New Roman" w:hAnsi="inherit" w:cs="Arial"/>
          <w:b/>
          <w:bCs/>
          <w:noProof/>
          <w:color w:val="000000"/>
          <w:kern w:val="36"/>
          <w:sz w:val="20"/>
          <w:szCs w:val="20"/>
        </w:rPr>
        <w:drawing>
          <wp:inline distT="0" distB="0" distL="0" distR="0">
            <wp:extent cx="86360" cy="86360"/>
            <wp:effectExtent l="19050" t="0" r="8890" b="0"/>
            <wp:docPr id="1" name="sectionToggleID0EDAAA" descr="Collaps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tionToggleID0EDAAA" descr="Collapse image"/>
                    <pic:cNvPicPr>
                      <a:picLocks noChangeAspect="1" noChangeArrowheads="1"/>
                    </pic:cNvPicPr>
                  </pic:nvPicPr>
                  <pic:blipFill>
                    <a:blip r:embed="rId6"/>
                    <a:srcRect/>
                    <a:stretch>
                      <a:fillRect/>
                    </a:stretch>
                  </pic:blipFill>
                  <pic:spPr bwMode="auto">
                    <a:xfrm>
                      <a:off x="0" y="0"/>
                      <a:ext cx="86360" cy="86360"/>
                    </a:xfrm>
                    <a:prstGeom prst="rect">
                      <a:avLst/>
                    </a:prstGeom>
                    <a:noFill/>
                    <a:ln w="9525">
                      <a:noFill/>
                      <a:miter lim="800000"/>
                      <a:headEnd/>
                      <a:tailEnd/>
                    </a:ln>
                  </pic:spPr>
                </pic:pic>
              </a:graphicData>
            </a:graphic>
          </wp:inline>
        </w:drawing>
      </w:r>
      <w:r w:rsidRPr="00873C71">
        <w:rPr>
          <w:rFonts w:ascii="inherit" w:eastAsia="Times New Roman" w:hAnsi="inherit" w:cs="Arial"/>
          <w:b/>
          <w:bCs/>
          <w:color w:val="000000"/>
          <w:kern w:val="36"/>
          <w:sz w:val="20"/>
          <w:szCs w:val="20"/>
        </w:rPr>
        <w:t>Why are Grids Needed in Web Development?</w:t>
      </w:r>
    </w:p>
    <w:p w:rsidR="00873C71" w:rsidRPr="00873C71" w:rsidRDefault="00873C71" w:rsidP="00873C71">
      <w:pPr>
        <w:shd w:val="clear" w:color="auto" w:fill="FFFFFF"/>
        <w:spacing w:after="0" w:line="258" w:lineRule="atLeast"/>
        <w:rPr>
          <w:rFonts w:ascii="inherit" w:eastAsia="Times New Roman" w:hAnsi="inherit" w:cs="Arial"/>
          <w:color w:val="000000"/>
          <w:sz w:val="16"/>
          <w:szCs w:val="16"/>
        </w:rPr>
      </w:pPr>
      <w:r w:rsidRPr="00873C71">
        <w:rPr>
          <w:rFonts w:ascii="inherit" w:eastAsia="Times New Roman" w:hAnsi="inherit" w:cs="Arial"/>
          <w:color w:val="000000"/>
          <w:sz w:val="16"/>
          <w:szCs w:val="16"/>
        </w:rPr>
        <w:t>When web designed emerged as a profession, screen resolutions were varying from 640 by 480 to 1024 by 768 pixels, with 800 by 600 being the predominant. Sites were made mostly with tables and for that reason were either fluid or "optimized" for the common resolution (read broken for the rest). With the rapid development of technology the common resolution in the early 2000’s was 1024 and the full width approach exhibited a flaw – no longer was it comfortable to have full width sites. With some adjustments for vertical scrollbar, the horizontal space was trimmed down to 1000px. However, 1000 is not an easy number. True it’s divisible by 2, 4, 5, 10, but that’s about it. Placing content in three columns has proven difficult and yielded different results in different browsers.</w:t>
      </w:r>
    </w:p>
    <w:p w:rsidR="00873C71" w:rsidRPr="00873C71" w:rsidRDefault="00873C71" w:rsidP="00873C71">
      <w:pPr>
        <w:shd w:val="clear" w:color="auto" w:fill="FFFFFF"/>
        <w:spacing w:before="68" w:after="54" w:line="258" w:lineRule="atLeast"/>
        <w:outlineLvl w:val="2"/>
        <w:rPr>
          <w:rFonts w:ascii="inherit" w:eastAsia="Times New Roman" w:hAnsi="inherit" w:cs="Arial"/>
          <w:b/>
          <w:bCs/>
          <w:color w:val="000000"/>
          <w:sz w:val="16"/>
          <w:szCs w:val="16"/>
        </w:rPr>
      </w:pPr>
      <w:bookmarkStart w:id="1" w:name="SubSection1"/>
      <w:r w:rsidRPr="00873C71">
        <w:rPr>
          <w:rFonts w:ascii="inherit" w:eastAsia="Times New Roman" w:hAnsi="inherit" w:cs="Arial"/>
          <w:b/>
          <w:bCs/>
          <w:color w:val="000000"/>
          <w:sz w:val="16"/>
          <w:szCs w:val="16"/>
        </w:rPr>
        <w:t>Enter the Grid Systems</w:t>
      </w:r>
    </w:p>
    <w:p w:rsidR="00873C71" w:rsidRPr="00873C71" w:rsidRDefault="00873C71" w:rsidP="00873C71">
      <w:pPr>
        <w:shd w:val="clear" w:color="auto" w:fill="FFFFFF"/>
        <w:spacing w:after="0" w:line="258" w:lineRule="atLeast"/>
        <w:rPr>
          <w:rFonts w:ascii="inherit" w:eastAsia="Times New Roman" w:hAnsi="inherit" w:cs="Arial"/>
          <w:color w:val="000000"/>
          <w:sz w:val="16"/>
          <w:szCs w:val="16"/>
        </w:rPr>
      </w:pPr>
      <w:r w:rsidRPr="00873C71">
        <w:rPr>
          <w:rFonts w:ascii="inherit" w:eastAsia="Times New Roman" w:hAnsi="inherit" w:cs="Arial"/>
          <w:color w:val="000000"/>
          <w:sz w:val="16"/>
          <w:szCs w:val="16"/>
        </w:rPr>
        <w:t>Since grids are in essence a series of guides (both vertical and horizontal) that define proportional placeholders for content all it was needed was to find a close to 1000 that provided a variety of factors. The closest number is 960: it can be divided without a remainder by 2, 3, 4, 5, 6, 8, 10, 12 and 16</w:t>
      </w:r>
    </w:p>
    <w:p w:rsidR="00873C71" w:rsidRPr="00873C71" w:rsidRDefault="00873C71" w:rsidP="00873C71">
      <w:pPr>
        <w:shd w:val="clear" w:color="auto" w:fill="FFFFFF"/>
        <w:spacing w:after="0" w:line="258" w:lineRule="atLeast"/>
        <w:ind w:left="-204"/>
        <w:outlineLvl w:val="0"/>
        <w:rPr>
          <w:rFonts w:ascii="Arial" w:eastAsia="Times New Roman" w:hAnsi="Arial" w:cs="Arial"/>
          <w:b/>
          <w:bCs/>
          <w:color w:val="000000"/>
          <w:kern w:val="36"/>
          <w:sz w:val="20"/>
          <w:szCs w:val="20"/>
        </w:rPr>
      </w:pPr>
      <w:r>
        <w:rPr>
          <w:rFonts w:ascii="inherit" w:eastAsia="Times New Roman" w:hAnsi="inherit" w:cs="Arial"/>
          <w:b/>
          <w:bCs/>
          <w:noProof/>
          <w:color w:val="000000"/>
          <w:kern w:val="36"/>
          <w:sz w:val="20"/>
          <w:szCs w:val="20"/>
        </w:rPr>
        <w:drawing>
          <wp:inline distT="0" distB="0" distL="0" distR="0">
            <wp:extent cx="86360" cy="86360"/>
            <wp:effectExtent l="19050" t="0" r="8890" b="0"/>
            <wp:docPr id="2" name="sectionToggleID0ECAAA" descr="Collaps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tionToggleID0ECAAA" descr="Collapse image"/>
                    <pic:cNvPicPr>
                      <a:picLocks noChangeAspect="1" noChangeArrowheads="1"/>
                    </pic:cNvPicPr>
                  </pic:nvPicPr>
                  <pic:blipFill>
                    <a:blip r:embed="rId6"/>
                    <a:srcRect/>
                    <a:stretch>
                      <a:fillRect/>
                    </a:stretch>
                  </pic:blipFill>
                  <pic:spPr bwMode="auto">
                    <a:xfrm>
                      <a:off x="0" y="0"/>
                      <a:ext cx="86360" cy="86360"/>
                    </a:xfrm>
                    <a:prstGeom prst="rect">
                      <a:avLst/>
                    </a:prstGeom>
                    <a:noFill/>
                    <a:ln w="9525">
                      <a:noFill/>
                      <a:miter lim="800000"/>
                      <a:headEnd/>
                      <a:tailEnd/>
                    </a:ln>
                  </pic:spPr>
                </pic:pic>
              </a:graphicData>
            </a:graphic>
          </wp:inline>
        </w:drawing>
      </w:r>
      <w:r w:rsidRPr="00873C71">
        <w:rPr>
          <w:rFonts w:ascii="inherit" w:eastAsia="Times New Roman" w:hAnsi="inherit" w:cs="Arial"/>
          <w:b/>
          <w:bCs/>
          <w:color w:val="000000"/>
          <w:kern w:val="36"/>
          <w:sz w:val="20"/>
          <w:szCs w:val="20"/>
        </w:rPr>
        <w:t>Elements of a Grid System</w:t>
      </w:r>
    </w:p>
    <w:p w:rsidR="00873C71" w:rsidRPr="00873C71" w:rsidRDefault="00873C71" w:rsidP="00873C71">
      <w:pPr>
        <w:shd w:val="clear" w:color="auto" w:fill="FFFFFF"/>
        <w:spacing w:after="0" w:line="258" w:lineRule="atLeast"/>
        <w:rPr>
          <w:rFonts w:ascii="inherit" w:eastAsia="Times New Roman" w:hAnsi="inherit" w:cs="Arial"/>
          <w:color w:val="000000"/>
          <w:sz w:val="16"/>
          <w:szCs w:val="16"/>
        </w:rPr>
      </w:pPr>
      <w:r w:rsidRPr="00873C71">
        <w:rPr>
          <w:rFonts w:ascii="inherit" w:eastAsia="Times New Roman" w:hAnsi="inherit" w:cs="Arial"/>
          <w:color w:val="000000"/>
          <w:sz w:val="16"/>
          <w:szCs w:val="16"/>
        </w:rPr>
        <w:t>Most of the terms used in grid systems are borrowed from typography. Still the way grid frameworks are presented in HTML resembles tables and can be explained with table terms below:</w:t>
      </w:r>
    </w:p>
    <w:p w:rsidR="00873C71" w:rsidRPr="00873C71" w:rsidRDefault="00873C71" w:rsidP="00873C71">
      <w:pPr>
        <w:shd w:val="clear" w:color="auto" w:fill="FFFFFF"/>
        <w:spacing w:after="0" w:line="258" w:lineRule="atLeast"/>
        <w:rPr>
          <w:rFonts w:ascii="inherit" w:eastAsia="Times New Roman" w:hAnsi="inherit" w:cs="Arial"/>
          <w:color w:val="000000"/>
          <w:sz w:val="16"/>
          <w:szCs w:val="16"/>
        </w:rPr>
      </w:pPr>
      <w:r w:rsidRPr="00873C71">
        <w:rPr>
          <w:rFonts w:ascii="inherit" w:eastAsia="Times New Roman" w:hAnsi="inherit" w:cs="Arial"/>
          <w:color w:val="000000"/>
          <w:sz w:val="16"/>
          <w:szCs w:val="16"/>
        </w:rPr>
        <w:t xml:space="preserve">Container – the outer most </w:t>
      </w:r>
      <w:proofErr w:type="gramStart"/>
      <w:r w:rsidRPr="00873C71">
        <w:rPr>
          <w:rFonts w:ascii="inherit" w:eastAsia="Times New Roman" w:hAnsi="inherit" w:cs="Arial"/>
          <w:color w:val="000000"/>
          <w:sz w:val="16"/>
          <w:szCs w:val="16"/>
        </w:rPr>
        <w:t>container</w:t>
      </w:r>
      <w:proofErr w:type="gramEnd"/>
      <w:r w:rsidRPr="00873C71">
        <w:rPr>
          <w:rFonts w:ascii="inherit" w:eastAsia="Times New Roman" w:hAnsi="inherit" w:cs="Arial"/>
          <w:color w:val="000000"/>
          <w:sz w:val="16"/>
          <w:szCs w:val="16"/>
        </w:rPr>
        <w:t xml:space="preserve"> (TABLE element)</w:t>
      </w:r>
    </w:p>
    <w:p w:rsidR="00873C71" w:rsidRPr="00873C71" w:rsidRDefault="00873C71" w:rsidP="00873C71">
      <w:pPr>
        <w:shd w:val="clear" w:color="auto" w:fill="FFFFFF"/>
        <w:spacing w:after="0" w:line="258" w:lineRule="atLeast"/>
        <w:rPr>
          <w:rFonts w:ascii="inherit" w:eastAsia="Times New Roman" w:hAnsi="inherit" w:cs="Arial"/>
          <w:color w:val="000000"/>
          <w:sz w:val="16"/>
          <w:szCs w:val="16"/>
        </w:rPr>
      </w:pPr>
      <w:r w:rsidRPr="00873C71">
        <w:rPr>
          <w:rFonts w:ascii="inherit" w:eastAsia="Times New Roman" w:hAnsi="inherit" w:cs="Arial"/>
          <w:color w:val="000000"/>
          <w:sz w:val="16"/>
          <w:szCs w:val="16"/>
        </w:rPr>
        <w:t>Rows – intermediate containers used for contain columns (TR elements)</w:t>
      </w:r>
    </w:p>
    <w:p w:rsidR="00873C71" w:rsidRPr="00873C71" w:rsidRDefault="00873C71" w:rsidP="00873C71">
      <w:pPr>
        <w:shd w:val="clear" w:color="auto" w:fill="FFFFFF"/>
        <w:spacing w:after="0" w:line="258" w:lineRule="atLeast"/>
        <w:rPr>
          <w:rFonts w:ascii="inherit" w:eastAsia="Times New Roman" w:hAnsi="inherit" w:cs="Arial"/>
          <w:color w:val="000000"/>
          <w:sz w:val="16"/>
          <w:szCs w:val="16"/>
        </w:rPr>
      </w:pPr>
      <w:r w:rsidRPr="00873C71">
        <w:rPr>
          <w:rFonts w:ascii="inherit" w:eastAsia="Times New Roman" w:hAnsi="inherit" w:cs="Arial"/>
          <w:color w:val="000000"/>
          <w:sz w:val="16"/>
          <w:szCs w:val="16"/>
        </w:rPr>
        <w:t>Columns – the actual content placeholders (TD elements)</w:t>
      </w:r>
    </w:p>
    <w:p w:rsidR="00873C71" w:rsidRPr="00873C71" w:rsidRDefault="00873C71" w:rsidP="00873C71">
      <w:pPr>
        <w:shd w:val="clear" w:color="auto" w:fill="FFFFFF"/>
        <w:spacing w:after="0" w:line="258" w:lineRule="atLeast"/>
        <w:rPr>
          <w:rFonts w:ascii="inherit" w:eastAsia="Times New Roman" w:hAnsi="inherit" w:cs="Arial"/>
          <w:color w:val="000000"/>
          <w:sz w:val="16"/>
          <w:szCs w:val="16"/>
        </w:rPr>
      </w:pPr>
      <w:r w:rsidRPr="00873C71">
        <w:rPr>
          <w:rFonts w:ascii="inherit" w:eastAsia="Times New Roman" w:hAnsi="inherit" w:cs="Arial"/>
          <w:color w:val="000000"/>
          <w:sz w:val="16"/>
          <w:szCs w:val="16"/>
        </w:rPr>
        <w:t>In addition to the above structural elements, a grid may define a couple of other properties:</w:t>
      </w:r>
    </w:p>
    <w:p w:rsidR="00873C71" w:rsidRPr="00873C71" w:rsidRDefault="00873C71" w:rsidP="00873C71">
      <w:pPr>
        <w:shd w:val="clear" w:color="auto" w:fill="FFFFFF"/>
        <w:spacing w:after="0" w:line="258" w:lineRule="atLeast"/>
        <w:rPr>
          <w:rFonts w:ascii="inherit" w:eastAsia="Times New Roman" w:hAnsi="inherit" w:cs="Arial"/>
          <w:color w:val="000000"/>
          <w:sz w:val="16"/>
          <w:szCs w:val="16"/>
        </w:rPr>
      </w:pPr>
      <w:r w:rsidRPr="00873C71">
        <w:rPr>
          <w:rFonts w:ascii="inherit" w:eastAsia="Times New Roman" w:hAnsi="inherit" w:cs="Arial"/>
          <w:color w:val="000000"/>
          <w:sz w:val="16"/>
          <w:szCs w:val="16"/>
        </w:rPr>
        <w:t>Column count – the width in grid units</w:t>
      </w:r>
    </w:p>
    <w:p w:rsidR="00873C71" w:rsidRPr="00873C71" w:rsidRDefault="00873C71" w:rsidP="00873C71">
      <w:pPr>
        <w:shd w:val="clear" w:color="auto" w:fill="FFFFFF"/>
        <w:spacing w:after="0" w:line="258" w:lineRule="atLeast"/>
        <w:rPr>
          <w:rFonts w:ascii="inherit" w:eastAsia="Times New Roman" w:hAnsi="inherit" w:cs="Arial"/>
          <w:color w:val="000000"/>
          <w:sz w:val="16"/>
          <w:szCs w:val="16"/>
        </w:rPr>
      </w:pPr>
      <w:r w:rsidRPr="00873C71">
        <w:rPr>
          <w:rFonts w:ascii="inherit" w:eastAsia="Times New Roman" w:hAnsi="inherit" w:cs="Arial"/>
          <w:color w:val="000000"/>
          <w:sz w:val="16"/>
          <w:szCs w:val="16"/>
        </w:rPr>
        <w:t>Gutters – outer space between columns</w:t>
      </w:r>
    </w:p>
    <w:p w:rsidR="00873C71" w:rsidRPr="00873C71" w:rsidRDefault="00873C71" w:rsidP="00873C71">
      <w:pPr>
        <w:shd w:val="clear" w:color="auto" w:fill="FFFFFF"/>
        <w:spacing w:after="0" w:line="258" w:lineRule="atLeast"/>
        <w:rPr>
          <w:rFonts w:ascii="inherit" w:eastAsia="Times New Roman" w:hAnsi="inherit" w:cs="Arial"/>
          <w:color w:val="000000"/>
          <w:sz w:val="16"/>
          <w:szCs w:val="16"/>
        </w:rPr>
      </w:pPr>
      <w:r w:rsidRPr="00873C71">
        <w:rPr>
          <w:rFonts w:ascii="inherit" w:eastAsia="Times New Roman" w:hAnsi="inherit" w:cs="Arial"/>
          <w:color w:val="000000"/>
          <w:sz w:val="16"/>
          <w:szCs w:val="16"/>
        </w:rPr>
        <w:t>Padding – inner space within columns</w:t>
      </w:r>
    </w:p>
    <w:p w:rsidR="00873C71" w:rsidRPr="00873C71" w:rsidRDefault="00873C71" w:rsidP="00873C71">
      <w:pPr>
        <w:shd w:val="clear" w:color="auto" w:fill="FFFFFF"/>
        <w:spacing w:after="0" w:line="258" w:lineRule="atLeast"/>
        <w:rPr>
          <w:rFonts w:ascii="inherit" w:eastAsia="Times New Roman" w:hAnsi="inherit" w:cs="Arial"/>
          <w:color w:val="000000"/>
          <w:sz w:val="16"/>
          <w:szCs w:val="16"/>
        </w:rPr>
      </w:pPr>
      <w:r w:rsidRPr="00873C71">
        <w:rPr>
          <w:rFonts w:ascii="inherit" w:eastAsia="Times New Roman" w:hAnsi="inherit" w:cs="Arial"/>
          <w:color w:val="000000"/>
          <w:sz w:val="16"/>
          <w:szCs w:val="16"/>
        </w:rPr>
        <w:t>Displacement – shifting the columns left or right</w:t>
      </w:r>
    </w:p>
    <w:bookmarkEnd w:id="1"/>
    <w:p w:rsidR="00873C71" w:rsidRPr="00873C71" w:rsidRDefault="00873C71" w:rsidP="00873C71">
      <w:pPr>
        <w:shd w:val="clear" w:color="auto" w:fill="FFFFFF"/>
        <w:spacing w:before="68" w:after="54" w:line="258" w:lineRule="atLeast"/>
        <w:outlineLvl w:val="2"/>
        <w:rPr>
          <w:rFonts w:ascii="inherit" w:eastAsia="Times New Roman" w:hAnsi="inherit" w:cs="Arial"/>
          <w:b/>
          <w:bCs/>
          <w:color w:val="000000"/>
          <w:sz w:val="16"/>
          <w:szCs w:val="16"/>
        </w:rPr>
      </w:pPr>
      <w:r w:rsidRPr="00873C71">
        <w:rPr>
          <w:rFonts w:ascii="inherit" w:eastAsia="Times New Roman" w:hAnsi="inherit" w:cs="Arial"/>
          <w:b/>
          <w:bCs/>
          <w:color w:val="000000"/>
          <w:sz w:val="16"/>
          <w:szCs w:val="16"/>
        </w:rPr>
        <w:t>Column Count and Column Width</w:t>
      </w:r>
    </w:p>
    <w:p w:rsidR="00873C71" w:rsidRPr="00873C71" w:rsidRDefault="00873C71" w:rsidP="00873C71">
      <w:pPr>
        <w:shd w:val="clear" w:color="auto" w:fill="FFFFFF"/>
        <w:spacing w:after="0" w:line="258" w:lineRule="atLeast"/>
        <w:rPr>
          <w:rFonts w:ascii="inherit" w:eastAsia="Times New Roman" w:hAnsi="inherit" w:cs="Arial"/>
          <w:color w:val="000000"/>
          <w:sz w:val="16"/>
          <w:szCs w:val="16"/>
        </w:rPr>
      </w:pPr>
      <w:r w:rsidRPr="00873C71">
        <w:rPr>
          <w:rFonts w:ascii="inherit" w:eastAsia="Times New Roman" w:hAnsi="inherit" w:cs="Arial"/>
          <w:color w:val="000000"/>
          <w:sz w:val="16"/>
          <w:szCs w:val="16"/>
        </w:rPr>
        <w:t>A grid is defined by the number of columns it can have. Referring to the magic number above – 960 – columns can be any number from 12, 16, 20 or their product when multiplying by 2 or 3. There are also extreme cases of grid system which have up to 48 columns (20 pixel column width). The columns are sized in abstract units e.g. 1 grid unit is the width of the narrowest column. It’s an abstract unit, because it depends on the width of the container and the number of columns it has:</w:t>
      </w:r>
    </w:p>
    <w:p w:rsidR="00873C71" w:rsidRPr="00873C71" w:rsidRDefault="00873C71" w:rsidP="00873C71">
      <w:pPr>
        <w:shd w:val="clear" w:color="auto" w:fill="FFFFFF"/>
        <w:spacing w:after="0" w:line="258" w:lineRule="atLeast"/>
        <w:rPr>
          <w:rFonts w:ascii="inherit" w:eastAsia="Times New Roman" w:hAnsi="inherit" w:cs="Arial"/>
          <w:color w:val="000000"/>
          <w:sz w:val="16"/>
          <w:szCs w:val="16"/>
        </w:rPr>
      </w:pPr>
      <w:r w:rsidRPr="00873C71">
        <w:rPr>
          <w:rFonts w:ascii="inherit" w:eastAsia="Times New Roman" w:hAnsi="inherit" w:cs="Arial"/>
          <w:color w:val="000000"/>
          <w:sz w:val="16"/>
          <w:szCs w:val="16"/>
        </w:rPr>
        <w:t>Column width = Container width / column count</w:t>
      </w:r>
    </w:p>
    <w:p w:rsidR="00873C71" w:rsidRPr="00873C71" w:rsidRDefault="00873C71" w:rsidP="00873C71">
      <w:pPr>
        <w:shd w:val="clear" w:color="auto" w:fill="FFFFFF"/>
        <w:spacing w:after="0" w:line="258" w:lineRule="atLeast"/>
        <w:rPr>
          <w:rFonts w:ascii="inherit" w:eastAsia="Times New Roman" w:hAnsi="inherit" w:cs="Arial"/>
          <w:color w:val="000000"/>
          <w:sz w:val="16"/>
          <w:szCs w:val="16"/>
        </w:rPr>
      </w:pPr>
      <w:r w:rsidRPr="00873C71">
        <w:rPr>
          <w:rFonts w:ascii="inherit" w:eastAsia="Times New Roman" w:hAnsi="inherit" w:cs="Arial"/>
          <w:color w:val="000000"/>
          <w:sz w:val="16"/>
          <w:szCs w:val="16"/>
        </w:rPr>
        <w:t>80 = 960 / 12</w:t>
      </w:r>
    </w:p>
    <w:p w:rsidR="00873C71" w:rsidRPr="00873C71" w:rsidRDefault="00873C71" w:rsidP="00873C71">
      <w:pPr>
        <w:shd w:val="clear" w:color="auto" w:fill="FFFFFF"/>
        <w:spacing w:after="0" w:line="258" w:lineRule="atLeast"/>
        <w:rPr>
          <w:rFonts w:ascii="inherit" w:eastAsia="Times New Roman" w:hAnsi="inherit" w:cs="Arial"/>
          <w:color w:val="000000"/>
          <w:sz w:val="16"/>
          <w:szCs w:val="16"/>
        </w:rPr>
      </w:pPr>
      <w:r w:rsidRPr="00873C71">
        <w:rPr>
          <w:rFonts w:ascii="inherit" w:eastAsia="Times New Roman" w:hAnsi="inherit" w:cs="Arial"/>
          <w:color w:val="000000"/>
          <w:sz w:val="16"/>
          <w:szCs w:val="16"/>
        </w:rPr>
        <w:t>60 = 960 / 16</w:t>
      </w:r>
    </w:p>
    <w:p w:rsidR="00873C71" w:rsidRPr="00873C71" w:rsidRDefault="00873C71" w:rsidP="00873C71">
      <w:pPr>
        <w:shd w:val="clear" w:color="auto" w:fill="FFFFFF"/>
        <w:spacing w:after="0" w:line="258" w:lineRule="atLeast"/>
        <w:rPr>
          <w:rFonts w:ascii="inherit" w:eastAsia="Times New Roman" w:hAnsi="inherit" w:cs="Arial"/>
          <w:color w:val="000000"/>
          <w:sz w:val="16"/>
          <w:szCs w:val="16"/>
        </w:rPr>
      </w:pPr>
      <w:r w:rsidRPr="00873C71">
        <w:rPr>
          <w:rFonts w:ascii="inherit" w:eastAsia="Times New Roman" w:hAnsi="inherit" w:cs="Arial"/>
          <w:color w:val="000000"/>
          <w:sz w:val="16"/>
          <w:szCs w:val="16"/>
        </w:rPr>
        <w:t>Columns can be one grid unit wide or span multiple units. They can also be pushed (displaced to the right) or pulled / flushed (displaced to the left). You can have as many columns on a single row, as long as their width adds up to exactly or less of the container columns count e.g. 12 * 1 = 3 * 4 = 2 * 3 + 1 * 6 = 12 and so on. In case the sum exceeds the width of the grid, the columns will simply fall on the next line.</w:t>
      </w:r>
    </w:p>
    <w:p w:rsidR="00873C71" w:rsidRPr="00873C71" w:rsidRDefault="00873C71" w:rsidP="00873C71">
      <w:pPr>
        <w:shd w:val="clear" w:color="auto" w:fill="FFFFFF"/>
        <w:spacing w:before="68" w:after="54" w:line="258" w:lineRule="atLeast"/>
        <w:outlineLvl w:val="2"/>
        <w:rPr>
          <w:rFonts w:ascii="inherit" w:eastAsia="Times New Roman" w:hAnsi="inherit" w:cs="Arial"/>
          <w:b/>
          <w:bCs/>
          <w:color w:val="000000"/>
          <w:sz w:val="16"/>
          <w:szCs w:val="16"/>
        </w:rPr>
      </w:pPr>
      <w:bookmarkStart w:id="2" w:name="SubSection2"/>
      <w:bookmarkEnd w:id="2"/>
      <w:r w:rsidRPr="00873C71">
        <w:rPr>
          <w:rFonts w:ascii="inherit" w:eastAsia="Times New Roman" w:hAnsi="inherit" w:cs="Arial"/>
          <w:b/>
          <w:bCs/>
          <w:color w:val="000000"/>
          <w:sz w:val="16"/>
          <w:szCs w:val="16"/>
        </w:rPr>
        <w:t>HTML Structure</w:t>
      </w:r>
    </w:p>
    <w:p w:rsidR="00873C71" w:rsidRPr="00873C71" w:rsidRDefault="00873C71" w:rsidP="00873C71">
      <w:pPr>
        <w:shd w:val="clear" w:color="auto" w:fill="FFFFFF"/>
        <w:spacing w:after="0" w:line="258" w:lineRule="atLeast"/>
        <w:rPr>
          <w:rFonts w:ascii="inherit" w:eastAsia="Times New Roman" w:hAnsi="inherit" w:cs="Arial"/>
          <w:color w:val="000000"/>
          <w:sz w:val="16"/>
          <w:szCs w:val="16"/>
        </w:rPr>
      </w:pPr>
      <w:r w:rsidRPr="00873C71">
        <w:rPr>
          <w:rFonts w:ascii="inherit" w:eastAsia="Times New Roman" w:hAnsi="inherit" w:cs="Arial"/>
          <w:color w:val="000000"/>
          <w:sz w:val="16"/>
          <w:szCs w:val="16"/>
        </w:rPr>
        <w:t>Having in mind that all settings or properties of a grid are applied with class names, if we are to present a typical grid with HTML it would look something like the code below:</w:t>
      </w:r>
    </w:p>
    <w:p w:rsidR="00873C71" w:rsidRDefault="00873C71">
      <w:pPr>
        <w:rPr>
          <w:rFonts w:ascii="Arial" w:hAnsi="Arial" w:cs="Arial"/>
          <w:color w:val="2C2C2C"/>
          <w:sz w:val="25"/>
          <w:szCs w:val="25"/>
          <w:shd w:val="clear" w:color="auto" w:fill="FFFFFF"/>
        </w:rPr>
      </w:pPr>
    </w:p>
    <w:p w:rsidR="00873C71" w:rsidRPr="00873C71" w:rsidRDefault="00873C71" w:rsidP="00873C71">
      <w:pPr>
        <w:pStyle w:val="Heading1"/>
        <w:shd w:val="clear" w:color="auto" w:fill="FFFFFF"/>
        <w:spacing w:before="0" w:beforeAutospacing="0" w:after="0" w:afterAutospacing="0" w:line="258" w:lineRule="atLeast"/>
        <w:ind w:left="-204"/>
        <w:rPr>
          <w:rFonts w:ascii="Arial" w:hAnsi="Arial" w:cs="Arial"/>
          <w:color w:val="000000"/>
          <w:sz w:val="20"/>
          <w:szCs w:val="20"/>
          <w:highlight w:val="yellow"/>
        </w:rPr>
      </w:pPr>
      <w:r w:rsidRPr="00873C71">
        <w:rPr>
          <w:rFonts w:ascii="inherit" w:hAnsi="inherit" w:cs="Arial"/>
          <w:color w:val="000000"/>
          <w:sz w:val="20"/>
          <w:szCs w:val="20"/>
          <w:highlight w:val="yellow"/>
        </w:rPr>
        <w:t>Fluid Grids</w:t>
      </w:r>
    </w:p>
    <w:p w:rsidR="00873C71" w:rsidRPr="00873C71" w:rsidRDefault="00873C71" w:rsidP="00873C71">
      <w:pPr>
        <w:pStyle w:val="NormalWeb"/>
        <w:shd w:val="clear" w:color="auto" w:fill="FFFFFF"/>
        <w:spacing w:before="0" w:beforeAutospacing="0" w:after="0" w:afterAutospacing="0" w:line="258" w:lineRule="atLeast"/>
        <w:rPr>
          <w:rFonts w:ascii="inherit" w:hAnsi="inherit" w:cs="Arial"/>
          <w:color w:val="000000"/>
          <w:sz w:val="16"/>
          <w:szCs w:val="16"/>
          <w:highlight w:val="yellow"/>
        </w:rPr>
      </w:pPr>
      <w:r w:rsidRPr="00873C71">
        <w:rPr>
          <w:rFonts w:ascii="inherit" w:hAnsi="inherit" w:cs="Arial"/>
          <w:color w:val="000000"/>
          <w:sz w:val="16"/>
          <w:szCs w:val="16"/>
          <w:highlight w:val="yellow"/>
        </w:rPr>
        <w:lastRenderedPageBreak/>
        <w:t>Fixed grids, such as base 960, are useful for a single resolution or resolution not greatly exceeding the grid base. However, they are not suitable for resolutions smaller than the base or for nesting. Reason being – pixels are used. If we substitute the pixels for percent, while maintaining the same ratio between columns and between columns and the container, we get fluid grids. That allows us to have a single grid suitable for multiple resolutions and even infinite nesting.</w:t>
      </w:r>
    </w:p>
    <w:p w:rsidR="00873C71" w:rsidRPr="00873C71" w:rsidRDefault="00873C71" w:rsidP="00873C71">
      <w:pPr>
        <w:pStyle w:val="NormalWeb"/>
        <w:shd w:val="clear" w:color="auto" w:fill="FFFFFF"/>
        <w:spacing w:before="0" w:beforeAutospacing="0" w:after="0" w:afterAutospacing="0" w:line="258" w:lineRule="atLeast"/>
        <w:rPr>
          <w:rFonts w:ascii="inherit" w:hAnsi="inherit" w:cs="Arial"/>
          <w:color w:val="000000"/>
          <w:sz w:val="16"/>
          <w:szCs w:val="16"/>
          <w:highlight w:val="yellow"/>
        </w:rPr>
      </w:pPr>
      <w:r w:rsidRPr="00873C71">
        <w:rPr>
          <w:rFonts w:ascii="inherit" w:hAnsi="inherit" w:cs="Arial"/>
          <w:color w:val="000000"/>
          <w:sz w:val="16"/>
          <w:szCs w:val="16"/>
          <w:highlight w:val="yellow"/>
        </w:rPr>
        <w:t>Column width = Container width / column count</w:t>
      </w:r>
    </w:p>
    <w:p w:rsidR="00873C71" w:rsidRPr="00873C71" w:rsidRDefault="00873C71" w:rsidP="00873C71">
      <w:pPr>
        <w:pStyle w:val="NormalWeb"/>
        <w:shd w:val="clear" w:color="auto" w:fill="FFFFFF"/>
        <w:spacing w:before="0" w:beforeAutospacing="0" w:after="0" w:afterAutospacing="0" w:line="258" w:lineRule="atLeast"/>
        <w:rPr>
          <w:rFonts w:ascii="inherit" w:hAnsi="inherit" w:cs="Arial"/>
          <w:color w:val="000000"/>
          <w:sz w:val="16"/>
          <w:szCs w:val="16"/>
          <w:highlight w:val="yellow"/>
        </w:rPr>
      </w:pPr>
      <w:r w:rsidRPr="00873C71">
        <w:rPr>
          <w:rFonts w:ascii="inherit" w:hAnsi="inherit" w:cs="Arial"/>
          <w:color w:val="000000"/>
          <w:sz w:val="16"/>
          <w:szCs w:val="16"/>
          <w:highlight w:val="yellow"/>
        </w:rPr>
        <w:t>8.3333 = 100 / 12</w:t>
      </w:r>
    </w:p>
    <w:p w:rsidR="00873C71" w:rsidRDefault="00873C71" w:rsidP="00873C71">
      <w:pPr>
        <w:pStyle w:val="NormalWeb"/>
        <w:shd w:val="clear" w:color="auto" w:fill="FFFFFF"/>
        <w:spacing w:before="0" w:beforeAutospacing="0" w:after="0" w:afterAutospacing="0" w:line="258" w:lineRule="atLeast"/>
        <w:rPr>
          <w:rFonts w:ascii="inherit" w:hAnsi="inherit" w:cs="Arial"/>
          <w:color w:val="000000"/>
          <w:sz w:val="16"/>
          <w:szCs w:val="16"/>
        </w:rPr>
      </w:pPr>
      <w:r w:rsidRPr="00873C71">
        <w:rPr>
          <w:rFonts w:ascii="inherit" w:hAnsi="inherit" w:cs="Arial"/>
          <w:color w:val="000000"/>
          <w:sz w:val="16"/>
          <w:szCs w:val="16"/>
          <w:highlight w:val="yellow"/>
        </w:rPr>
        <w:t xml:space="preserve">There is one major drawback to fluid grids – due to their percentage </w:t>
      </w:r>
      <w:proofErr w:type="gramStart"/>
      <w:r w:rsidRPr="00873C71">
        <w:rPr>
          <w:rFonts w:ascii="inherit" w:hAnsi="inherit" w:cs="Arial"/>
          <w:color w:val="000000"/>
          <w:sz w:val="16"/>
          <w:szCs w:val="16"/>
          <w:highlight w:val="yellow"/>
        </w:rPr>
        <w:t>nature,</w:t>
      </w:r>
      <w:proofErr w:type="gramEnd"/>
      <w:r w:rsidRPr="00873C71">
        <w:rPr>
          <w:rFonts w:ascii="inherit" w:hAnsi="inherit" w:cs="Arial"/>
          <w:color w:val="000000"/>
          <w:sz w:val="16"/>
          <w:szCs w:val="16"/>
          <w:highlight w:val="yellow"/>
        </w:rPr>
        <w:t xml:space="preserve"> fluid grids </w:t>
      </w:r>
      <w:proofErr w:type="spellStart"/>
      <w:r w:rsidRPr="00873C71">
        <w:rPr>
          <w:rFonts w:ascii="inherit" w:hAnsi="inherit" w:cs="Arial"/>
          <w:color w:val="000000"/>
          <w:sz w:val="16"/>
          <w:szCs w:val="16"/>
          <w:highlight w:val="yellow"/>
        </w:rPr>
        <w:t>can not</w:t>
      </w:r>
      <w:proofErr w:type="spellEnd"/>
      <w:r w:rsidRPr="00873C71">
        <w:rPr>
          <w:rFonts w:ascii="inherit" w:hAnsi="inherit" w:cs="Arial"/>
          <w:color w:val="000000"/>
          <w:sz w:val="16"/>
          <w:szCs w:val="16"/>
          <w:highlight w:val="yellow"/>
        </w:rPr>
        <w:t xml:space="preserve"> have fixed width gutters. Instead either percentage gutters or any type of column padding must be used. Another interesting detail is that grid containers must be given explicit maximum width for larger </w:t>
      </w:r>
      <w:proofErr w:type="gramStart"/>
      <w:r w:rsidRPr="00873C71">
        <w:rPr>
          <w:rFonts w:ascii="inherit" w:hAnsi="inherit" w:cs="Arial"/>
          <w:color w:val="000000"/>
          <w:sz w:val="16"/>
          <w:szCs w:val="16"/>
          <w:highlight w:val="yellow"/>
        </w:rPr>
        <w:t>displays,</w:t>
      </w:r>
      <w:proofErr w:type="gramEnd"/>
      <w:r w:rsidRPr="00873C71">
        <w:rPr>
          <w:rFonts w:ascii="inherit" w:hAnsi="inherit" w:cs="Arial"/>
          <w:color w:val="000000"/>
          <w:sz w:val="16"/>
          <w:szCs w:val="16"/>
          <w:highlight w:val="yellow"/>
        </w:rPr>
        <w:t xml:space="preserve"> otherwise the grid will stretch in the entire available space.</w:t>
      </w:r>
    </w:p>
    <w:p w:rsidR="00873C71" w:rsidRDefault="00873C71">
      <w:pPr>
        <w:rPr>
          <w:rFonts w:ascii="Arial" w:hAnsi="Arial" w:cs="Arial"/>
          <w:color w:val="2C2C2C"/>
          <w:sz w:val="25"/>
          <w:szCs w:val="25"/>
          <w:shd w:val="clear" w:color="auto" w:fill="FFFFFF"/>
        </w:rPr>
      </w:pPr>
    </w:p>
    <w:p w:rsidR="00873C71" w:rsidRDefault="00873C71">
      <w:pPr>
        <w:rPr>
          <w:rFonts w:ascii="Arial" w:hAnsi="Arial" w:cs="Arial"/>
          <w:color w:val="2C2C2C"/>
          <w:sz w:val="25"/>
          <w:szCs w:val="25"/>
          <w:shd w:val="clear" w:color="auto" w:fill="FFFFFF"/>
        </w:rPr>
      </w:pPr>
      <w:r>
        <w:rPr>
          <w:rFonts w:ascii="Arial" w:hAnsi="Arial" w:cs="Arial"/>
          <w:color w:val="2C2C2C"/>
          <w:sz w:val="25"/>
          <w:szCs w:val="25"/>
          <w:shd w:val="clear" w:color="auto" w:fill="FFFFFF"/>
        </w:rPr>
        <w:t>Responsive Layout</w:t>
      </w:r>
    </w:p>
    <w:p w:rsidR="00873C71" w:rsidRDefault="00873C71">
      <w:hyperlink r:id="rId7" w:history="1">
        <w:r w:rsidRPr="003E1BA3">
          <w:rPr>
            <w:rStyle w:val="Hyperlink"/>
          </w:rPr>
          <w:t>http://www.telerik.com/help/aspnet-ajax/page-layout-responsive-design-overview.html</w:t>
        </w:r>
      </w:hyperlink>
    </w:p>
    <w:p w:rsidR="00873C71" w:rsidRDefault="00873C71" w:rsidP="00873C71">
      <w:pPr>
        <w:pStyle w:val="Heading1"/>
        <w:shd w:val="clear" w:color="auto" w:fill="FFFFFF"/>
        <w:spacing w:before="0" w:beforeAutospacing="0" w:after="0" w:afterAutospacing="0" w:line="258" w:lineRule="atLeast"/>
        <w:ind w:left="-204"/>
        <w:rPr>
          <w:rFonts w:ascii="Arial" w:hAnsi="Arial" w:cs="Arial"/>
          <w:color w:val="000000"/>
          <w:sz w:val="20"/>
          <w:szCs w:val="20"/>
        </w:rPr>
      </w:pPr>
      <w:r>
        <w:rPr>
          <w:rFonts w:ascii="inherit" w:hAnsi="inherit" w:cs="Arial"/>
          <w:color w:val="000000"/>
          <w:sz w:val="20"/>
          <w:szCs w:val="20"/>
        </w:rPr>
        <w:t>Responsive Layout</w:t>
      </w:r>
    </w:p>
    <w:p w:rsidR="00873C71" w:rsidRDefault="00873C71" w:rsidP="00873C71">
      <w:pPr>
        <w:pStyle w:val="NormalWeb"/>
        <w:shd w:val="clear" w:color="auto" w:fill="FFFFFF"/>
        <w:spacing w:before="0" w:beforeAutospacing="0" w:after="0" w:afterAutospacing="0" w:line="258" w:lineRule="atLeast"/>
        <w:rPr>
          <w:rFonts w:ascii="inherit" w:hAnsi="inherit" w:cs="Arial"/>
          <w:color w:val="000000"/>
          <w:sz w:val="16"/>
          <w:szCs w:val="16"/>
        </w:rPr>
      </w:pPr>
      <w:r>
        <w:rPr>
          <w:rFonts w:ascii="inherit" w:hAnsi="inherit" w:cs="Arial"/>
          <w:color w:val="000000"/>
          <w:sz w:val="16"/>
          <w:szCs w:val="16"/>
        </w:rPr>
        <w:t>The concept behind</w:t>
      </w:r>
      <w:r>
        <w:rPr>
          <w:rStyle w:val="apple-converted-space"/>
          <w:rFonts w:ascii="inherit" w:hAnsi="inherit" w:cs="Arial"/>
          <w:color w:val="000000"/>
          <w:sz w:val="16"/>
          <w:szCs w:val="16"/>
        </w:rPr>
        <w:t> </w:t>
      </w:r>
      <w:r>
        <w:rPr>
          <w:rFonts w:ascii="inherit" w:hAnsi="inherit" w:cs="Arial"/>
          <w:b/>
          <w:bCs/>
          <w:color w:val="000000"/>
          <w:sz w:val="16"/>
          <w:szCs w:val="16"/>
        </w:rPr>
        <w:t>responsive layout</w:t>
      </w:r>
      <w:r>
        <w:rPr>
          <w:rStyle w:val="apple-converted-space"/>
          <w:rFonts w:ascii="inherit" w:hAnsi="inherit" w:cs="Arial"/>
          <w:color w:val="000000"/>
          <w:sz w:val="16"/>
          <w:szCs w:val="16"/>
        </w:rPr>
        <w:t> </w:t>
      </w:r>
      <w:r>
        <w:rPr>
          <w:rFonts w:ascii="inherit" w:hAnsi="inherit" w:cs="Arial"/>
          <w:color w:val="000000"/>
          <w:sz w:val="16"/>
          <w:szCs w:val="16"/>
        </w:rPr>
        <w:t>is to adapt your application to the capabilities of the client (the end user) device (browser). This is usually done with two very simple transformations: resizing the content placeholders or hiding them. For example, showing the entire content of your web-site may not be quite user-friendly, in cases when it is browsed via mobile device. In that case you may need to hide portions of the content.</w:t>
      </w:r>
    </w:p>
    <w:p w:rsidR="00873C71" w:rsidRDefault="00873C71" w:rsidP="00873C71">
      <w:pPr>
        <w:pStyle w:val="NormalWeb"/>
        <w:shd w:val="clear" w:color="auto" w:fill="FFFFFF"/>
        <w:spacing w:before="0" w:beforeAutospacing="0" w:after="0" w:afterAutospacing="0" w:line="258" w:lineRule="atLeast"/>
        <w:rPr>
          <w:rFonts w:ascii="inherit" w:hAnsi="inherit" w:cs="Arial"/>
          <w:color w:val="000000"/>
          <w:sz w:val="16"/>
          <w:szCs w:val="16"/>
        </w:rPr>
      </w:pPr>
      <w:r>
        <w:rPr>
          <w:rFonts w:ascii="inherit" w:hAnsi="inherit" w:cs="Arial"/>
          <w:color w:val="000000"/>
          <w:sz w:val="16"/>
          <w:szCs w:val="16"/>
        </w:rPr>
        <w:t>With the</w:t>
      </w:r>
      <w:r>
        <w:rPr>
          <w:rStyle w:val="apple-converted-space"/>
          <w:rFonts w:ascii="inherit" w:hAnsi="inherit" w:cs="Arial"/>
          <w:color w:val="000000"/>
          <w:sz w:val="16"/>
          <w:szCs w:val="16"/>
        </w:rPr>
        <w:t> </w:t>
      </w:r>
      <w:proofErr w:type="spellStart"/>
      <w:r>
        <w:rPr>
          <w:rFonts w:ascii="inherit" w:hAnsi="inherit" w:cs="Arial"/>
          <w:b/>
          <w:bCs/>
          <w:color w:val="000000"/>
          <w:sz w:val="16"/>
          <w:szCs w:val="16"/>
        </w:rPr>
        <w:t>RadPageLayout</w:t>
      </w:r>
      <w:proofErr w:type="spellEnd"/>
      <w:r>
        <w:rPr>
          <w:rStyle w:val="apple-converted-space"/>
          <w:rFonts w:ascii="inherit" w:hAnsi="inherit" w:cs="Arial"/>
          <w:color w:val="000000"/>
          <w:sz w:val="16"/>
          <w:szCs w:val="16"/>
        </w:rPr>
        <w:t> </w:t>
      </w:r>
      <w:r>
        <w:rPr>
          <w:rFonts w:ascii="inherit" w:hAnsi="inherit" w:cs="Arial"/>
          <w:color w:val="000000"/>
          <w:sz w:val="16"/>
          <w:szCs w:val="16"/>
        </w:rPr>
        <w:t>control, you could easily do so, by using the responsive attributes:</w:t>
      </w:r>
      <w:r>
        <w:rPr>
          <w:rStyle w:val="apple-converted-space"/>
          <w:rFonts w:ascii="inherit" w:hAnsi="inherit" w:cs="Arial"/>
          <w:color w:val="000000"/>
          <w:sz w:val="16"/>
          <w:szCs w:val="16"/>
        </w:rPr>
        <w:t> </w:t>
      </w:r>
      <w:proofErr w:type="spellStart"/>
      <w:r>
        <w:rPr>
          <w:rFonts w:ascii="inherit" w:hAnsi="inherit" w:cs="Arial"/>
          <w:b/>
          <w:bCs/>
          <w:color w:val="000000"/>
          <w:sz w:val="16"/>
          <w:szCs w:val="16"/>
        </w:rPr>
        <w:t>HiddenXl</w:t>
      </w:r>
      <w:proofErr w:type="spellEnd"/>
      <w:r>
        <w:rPr>
          <w:rFonts w:ascii="inherit" w:hAnsi="inherit" w:cs="Arial"/>
          <w:b/>
          <w:bCs/>
          <w:color w:val="000000"/>
          <w:sz w:val="16"/>
          <w:szCs w:val="16"/>
        </w:rPr>
        <w:t xml:space="preserve">, </w:t>
      </w:r>
      <w:proofErr w:type="spellStart"/>
      <w:r>
        <w:rPr>
          <w:rFonts w:ascii="inherit" w:hAnsi="inherit" w:cs="Arial"/>
          <w:b/>
          <w:bCs/>
          <w:color w:val="000000"/>
          <w:sz w:val="16"/>
          <w:szCs w:val="16"/>
        </w:rPr>
        <w:t>HiddenLg</w:t>
      </w:r>
      <w:proofErr w:type="spellEnd"/>
      <w:r>
        <w:rPr>
          <w:rFonts w:ascii="inherit" w:hAnsi="inherit" w:cs="Arial"/>
          <w:b/>
          <w:bCs/>
          <w:color w:val="000000"/>
          <w:sz w:val="16"/>
          <w:szCs w:val="16"/>
        </w:rPr>
        <w:t xml:space="preserve">, </w:t>
      </w:r>
      <w:proofErr w:type="spellStart"/>
      <w:r>
        <w:rPr>
          <w:rFonts w:ascii="inherit" w:hAnsi="inherit" w:cs="Arial"/>
          <w:b/>
          <w:bCs/>
          <w:color w:val="000000"/>
          <w:sz w:val="16"/>
          <w:szCs w:val="16"/>
        </w:rPr>
        <w:t>HiddenMd</w:t>
      </w:r>
      <w:proofErr w:type="spellEnd"/>
      <w:r>
        <w:rPr>
          <w:rFonts w:ascii="inherit" w:hAnsi="inherit" w:cs="Arial"/>
          <w:b/>
          <w:bCs/>
          <w:color w:val="000000"/>
          <w:sz w:val="16"/>
          <w:szCs w:val="16"/>
        </w:rPr>
        <w:t xml:space="preserve">, </w:t>
      </w:r>
      <w:proofErr w:type="spellStart"/>
      <w:r>
        <w:rPr>
          <w:rFonts w:ascii="inherit" w:hAnsi="inherit" w:cs="Arial"/>
          <w:b/>
          <w:bCs/>
          <w:color w:val="000000"/>
          <w:sz w:val="16"/>
          <w:szCs w:val="16"/>
        </w:rPr>
        <w:t>HiddenSm</w:t>
      </w:r>
      <w:proofErr w:type="spellEnd"/>
      <w:r>
        <w:rPr>
          <w:rFonts w:ascii="inherit" w:hAnsi="inherit" w:cs="Arial"/>
          <w:b/>
          <w:bCs/>
          <w:color w:val="000000"/>
          <w:sz w:val="16"/>
          <w:szCs w:val="16"/>
        </w:rPr>
        <w:t xml:space="preserve">, and </w:t>
      </w:r>
      <w:proofErr w:type="spellStart"/>
      <w:r>
        <w:rPr>
          <w:rFonts w:ascii="inherit" w:hAnsi="inherit" w:cs="Arial"/>
          <w:b/>
          <w:bCs/>
          <w:color w:val="000000"/>
          <w:sz w:val="16"/>
          <w:szCs w:val="16"/>
        </w:rPr>
        <w:t>HiddenXs</w:t>
      </w:r>
      <w:proofErr w:type="spellEnd"/>
      <w:r>
        <w:rPr>
          <w:rFonts w:ascii="inherit" w:hAnsi="inherit" w:cs="Arial"/>
          <w:color w:val="000000"/>
          <w:sz w:val="16"/>
          <w:szCs w:val="16"/>
        </w:rPr>
        <w:t>. These manage the visibility of respective content place holders when viewed under various devices. In other cases you may need to resize a certain container. Again, that's easy to do with</w:t>
      </w:r>
      <w:r>
        <w:rPr>
          <w:rStyle w:val="apple-converted-space"/>
          <w:rFonts w:ascii="inherit" w:hAnsi="inherit" w:cs="Arial"/>
          <w:color w:val="000000"/>
          <w:sz w:val="16"/>
          <w:szCs w:val="16"/>
        </w:rPr>
        <w:t> </w:t>
      </w:r>
      <w:proofErr w:type="spellStart"/>
      <w:r>
        <w:rPr>
          <w:rFonts w:ascii="inherit" w:hAnsi="inherit" w:cs="Arial"/>
          <w:b/>
          <w:bCs/>
          <w:color w:val="000000"/>
          <w:sz w:val="16"/>
          <w:szCs w:val="16"/>
        </w:rPr>
        <w:t>RadPageLayout</w:t>
      </w:r>
      <w:proofErr w:type="spellEnd"/>
      <w:r>
        <w:rPr>
          <w:rStyle w:val="apple-converted-space"/>
          <w:rFonts w:ascii="inherit" w:hAnsi="inherit" w:cs="Arial"/>
          <w:color w:val="000000"/>
          <w:sz w:val="16"/>
          <w:szCs w:val="16"/>
        </w:rPr>
        <w:t> </w:t>
      </w:r>
      <w:r>
        <w:rPr>
          <w:rFonts w:ascii="inherit" w:hAnsi="inherit" w:cs="Arial"/>
          <w:color w:val="000000"/>
          <w:sz w:val="16"/>
          <w:szCs w:val="16"/>
        </w:rPr>
        <w:t>and responsive attributes:</w:t>
      </w:r>
      <w:r>
        <w:rPr>
          <w:rStyle w:val="apple-converted-space"/>
          <w:rFonts w:ascii="inherit" w:hAnsi="inherit" w:cs="Arial"/>
          <w:color w:val="000000"/>
          <w:sz w:val="16"/>
          <w:szCs w:val="16"/>
        </w:rPr>
        <w:t> </w:t>
      </w:r>
      <w:proofErr w:type="spellStart"/>
      <w:r>
        <w:rPr>
          <w:rFonts w:ascii="inherit" w:hAnsi="inherit" w:cs="Arial"/>
          <w:b/>
          <w:bCs/>
          <w:color w:val="000000"/>
          <w:sz w:val="16"/>
          <w:szCs w:val="16"/>
        </w:rPr>
        <w:t>SpanXs</w:t>
      </w:r>
      <w:proofErr w:type="spellEnd"/>
      <w:r>
        <w:rPr>
          <w:rFonts w:ascii="inherit" w:hAnsi="inherit" w:cs="Arial"/>
          <w:b/>
          <w:bCs/>
          <w:color w:val="000000"/>
          <w:sz w:val="16"/>
          <w:szCs w:val="16"/>
        </w:rPr>
        <w:t xml:space="preserve">, </w:t>
      </w:r>
      <w:proofErr w:type="spellStart"/>
      <w:r>
        <w:rPr>
          <w:rFonts w:ascii="inherit" w:hAnsi="inherit" w:cs="Arial"/>
          <w:b/>
          <w:bCs/>
          <w:color w:val="000000"/>
          <w:sz w:val="16"/>
          <w:szCs w:val="16"/>
        </w:rPr>
        <w:t>SpanSm</w:t>
      </w:r>
      <w:proofErr w:type="spellEnd"/>
      <w:r>
        <w:rPr>
          <w:rFonts w:ascii="inherit" w:hAnsi="inherit" w:cs="Arial"/>
          <w:b/>
          <w:bCs/>
          <w:color w:val="000000"/>
          <w:sz w:val="16"/>
          <w:szCs w:val="16"/>
        </w:rPr>
        <w:t xml:space="preserve">, </w:t>
      </w:r>
      <w:proofErr w:type="spellStart"/>
      <w:r>
        <w:rPr>
          <w:rFonts w:ascii="inherit" w:hAnsi="inherit" w:cs="Arial"/>
          <w:b/>
          <w:bCs/>
          <w:color w:val="000000"/>
          <w:sz w:val="16"/>
          <w:szCs w:val="16"/>
        </w:rPr>
        <w:t>SpanMd</w:t>
      </w:r>
      <w:proofErr w:type="spellEnd"/>
      <w:r>
        <w:rPr>
          <w:rFonts w:ascii="inherit" w:hAnsi="inherit" w:cs="Arial"/>
          <w:b/>
          <w:bCs/>
          <w:color w:val="000000"/>
          <w:sz w:val="16"/>
          <w:szCs w:val="16"/>
        </w:rPr>
        <w:t xml:space="preserve">, </w:t>
      </w:r>
      <w:proofErr w:type="spellStart"/>
      <w:r>
        <w:rPr>
          <w:rFonts w:ascii="inherit" w:hAnsi="inherit" w:cs="Arial"/>
          <w:b/>
          <w:bCs/>
          <w:color w:val="000000"/>
          <w:sz w:val="16"/>
          <w:szCs w:val="16"/>
        </w:rPr>
        <w:t>SpanLg</w:t>
      </w:r>
      <w:proofErr w:type="spellEnd"/>
      <w:r>
        <w:rPr>
          <w:rFonts w:ascii="inherit" w:hAnsi="inherit" w:cs="Arial"/>
          <w:b/>
          <w:bCs/>
          <w:color w:val="000000"/>
          <w:sz w:val="16"/>
          <w:szCs w:val="16"/>
        </w:rPr>
        <w:t xml:space="preserve"> or </w:t>
      </w:r>
      <w:proofErr w:type="spellStart"/>
      <w:r>
        <w:rPr>
          <w:rFonts w:ascii="inherit" w:hAnsi="inherit" w:cs="Arial"/>
          <w:b/>
          <w:bCs/>
          <w:color w:val="000000"/>
          <w:sz w:val="16"/>
          <w:szCs w:val="16"/>
        </w:rPr>
        <w:t>SpanXl</w:t>
      </w:r>
      <w:proofErr w:type="spellEnd"/>
      <w:r>
        <w:rPr>
          <w:rFonts w:ascii="inherit" w:hAnsi="inherit" w:cs="Arial"/>
          <w:color w:val="000000"/>
          <w:sz w:val="16"/>
          <w:szCs w:val="16"/>
        </w:rPr>
        <w:t xml:space="preserve">. Those attributes, as the name suggests, control the Span of the columns under the various breakpoints. In other words once you have created your initial design, adding </w:t>
      </w:r>
      <w:proofErr w:type="gramStart"/>
      <w:r>
        <w:rPr>
          <w:rFonts w:ascii="inherit" w:hAnsi="inherit" w:cs="Arial"/>
          <w:color w:val="000000"/>
          <w:sz w:val="16"/>
          <w:szCs w:val="16"/>
        </w:rPr>
        <w:t>responsive capabilities is</w:t>
      </w:r>
      <w:proofErr w:type="gramEnd"/>
      <w:r>
        <w:rPr>
          <w:rFonts w:ascii="inherit" w:hAnsi="inherit" w:cs="Arial"/>
          <w:color w:val="000000"/>
          <w:sz w:val="16"/>
          <w:szCs w:val="16"/>
        </w:rPr>
        <w:t xml:space="preserve"> just a matter of configuration and setting a couple of properties.</w:t>
      </w:r>
    </w:p>
    <w:p w:rsidR="00873C71" w:rsidRDefault="00873C71"/>
    <w:p w:rsidR="00873C71" w:rsidRDefault="00873C71">
      <w:pPr>
        <w:rPr>
          <w:rFonts w:ascii="Arial" w:hAnsi="Arial" w:cs="Arial"/>
          <w:color w:val="2C2C2C"/>
          <w:sz w:val="25"/>
          <w:szCs w:val="25"/>
          <w:shd w:val="clear" w:color="auto" w:fill="FFFFFF"/>
        </w:rPr>
      </w:pPr>
      <w:r>
        <w:rPr>
          <w:rFonts w:ascii="Arial" w:hAnsi="Arial" w:cs="Arial"/>
          <w:color w:val="2C2C2C"/>
          <w:sz w:val="25"/>
          <w:szCs w:val="25"/>
          <w:shd w:val="clear" w:color="auto" w:fill="FFFFFF"/>
        </w:rPr>
        <w:t>Viewport Breakpoints</w:t>
      </w:r>
    </w:p>
    <w:p w:rsidR="00873C71" w:rsidRDefault="00873C71">
      <w:hyperlink r:id="rId8" w:history="1">
        <w:r w:rsidRPr="003E1BA3">
          <w:rPr>
            <w:rStyle w:val="Hyperlink"/>
          </w:rPr>
          <w:t>http://www.telerik.com/help/aspnet-ajax/page-layout-responsive-design-viewport-breakpoints.html</w:t>
        </w:r>
      </w:hyperlink>
    </w:p>
    <w:p w:rsidR="00873C71" w:rsidRDefault="00873C71" w:rsidP="00873C71">
      <w:pPr>
        <w:pStyle w:val="NormalWeb"/>
        <w:shd w:val="clear" w:color="auto" w:fill="FFFFFF"/>
        <w:spacing w:before="0" w:beforeAutospacing="0" w:after="0" w:afterAutospacing="0" w:line="258" w:lineRule="atLeast"/>
        <w:rPr>
          <w:rFonts w:ascii="Arial" w:hAnsi="Arial" w:cs="Arial"/>
          <w:color w:val="000000"/>
          <w:sz w:val="16"/>
          <w:szCs w:val="16"/>
        </w:rPr>
      </w:pPr>
      <w:r>
        <w:rPr>
          <w:rFonts w:ascii="Arial" w:hAnsi="Arial" w:cs="Arial"/>
          <w:color w:val="000000"/>
          <w:sz w:val="16"/>
          <w:szCs w:val="16"/>
        </w:rPr>
        <w:t>In responsive web design,</w:t>
      </w:r>
      <w:r>
        <w:rPr>
          <w:rStyle w:val="apple-converted-space"/>
          <w:rFonts w:ascii="Arial" w:hAnsi="Arial" w:cs="Arial"/>
          <w:color w:val="000000"/>
          <w:sz w:val="16"/>
          <w:szCs w:val="16"/>
        </w:rPr>
        <w:t> </w:t>
      </w:r>
      <w:r>
        <w:rPr>
          <w:rFonts w:ascii="Arial" w:hAnsi="Arial" w:cs="Arial"/>
          <w:b/>
          <w:bCs/>
          <w:color w:val="000000"/>
          <w:sz w:val="16"/>
          <w:szCs w:val="16"/>
        </w:rPr>
        <w:t>viewport breakpoints</w:t>
      </w:r>
      <w:r>
        <w:rPr>
          <w:rStyle w:val="apple-converted-space"/>
          <w:rFonts w:ascii="Arial" w:hAnsi="Arial" w:cs="Arial"/>
          <w:color w:val="000000"/>
          <w:sz w:val="16"/>
          <w:szCs w:val="16"/>
        </w:rPr>
        <w:t> </w:t>
      </w:r>
      <w:r>
        <w:rPr>
          <w:rFonts w:ascii="Arial" w:hAnsi="Arial" w:cs="Arial"/>
          <w:color w:val="000000"/>
          <w:sz w:val="16"/>
          <w:szCs w:val="16"/>
        </w:rPr>
        <w:t>are browser dimensions (usually just widths) that set the active range of a given media query. Once the browser dimensions are within that range, the styles associated with that media query will apply. In other words, without the breakpoints (and media queries) sites could be just fluid, but with breakpoints (and media queries), we can change the actual layout.</w:t>
      </w:r>
    </w:p>
    <w:p w:rsidR="00873C71" w:rsidRDefault="00873C71" w:rsidP="00873C71">
      <w:pPr>
        <w:pStyle w:val="NormalWeb"/>
        <w:shd w:val="clear" w:color="auto" w:fill="FFFFFF"/>
        <w:spacing w:before="0" w:beforeAutospacing="0" w:after="0" w:afterAutospacing="0" w:line="258" w:lineRule="atLeast"/>
        <w:rPr>
          <w:rFonts w:ascii="Arial" w:hAnsi="Arial" w:cs="Arial"/>
          <w:color w:val="000000"/>
          <w:sz w:val="16"/>
          <w:szCs w:val="16"/>
        </w:rPr>
      </w:pPr>
      <w:proofErr w:type="spellStart"/>
      <w:r>
        <w:rPr>
          <w:rFonts w:ascii="Arial" w:hAnsi="Arial" w:cs="Arial"/>
          <w:b/>
          <w:bCs/>
          <w:color w:val="000000"/>
          <w:sz w:val="16"/>
          <w:szCs w:val="16"/>
        </w:rPr>
        <w:t>RadPageLayout</w:t>
      </w:r>
      <w:proofErr w:type="spellEnd"/>
      <w:r>
        <w:rPr>
          <w:rStyle w:val="apple-converted-space"/>
          <w:rFonts w:ascii="Arial" w:hAnsi="Arial" w:cs="Arial"/>
          <w:color w:val="000000"/>
          <w:sz w:val="16"/>
          <w:szCs w:val="16"/>
        </w:rPr>
        <w:t> </w:t>
      </w:r>
      <w:r>
        <w:rPr>
          <w:rFonts w:ascii="Arial" w:hAnsi="Arial" w:cs="Arial"/>
          <w:color w:val="000000"/>
          <w:sz w:val="16"/>
          <w:szCs w:val="16"/>
        </w:rPr>
        <w:t>uses the following 5 breakpoints:</w:t>
      </w:r>
    </w:p>
    <w:p w:rsidR="00873C71" w:rsidRDefault="00873C71" w:rsidP="00873C71">
      <w:pPr>
        <w:pStyle w:val="NormalWeb"/>
        <w:numPr>
          <w:ilvl w:val="0"/>
          <w:numId w:val="2"/>
        </w:numPr>
        <w:shd w:val="clear" w:color="auto" w:fill="FFFFFF"/>
        <w:spacing w:before="0" w:beforeAutospacing="0" w:after="0" w:afterAutospacing="0" w:line="258" w:lineRule="atLeast"/>
        <w:ind w:left="408"/>
        <w:rPr>
          <w:rFonts w:ascii="inherit" w:hAnsi="inherit" w:cs="Arial"/>
          <w:color w:val="000000"/>
          <w:sz w:val="16"/>
          <w:szCs w:val="16"/>
        </w:rPr>
      </w:pPr>
      <w:r>
        <w:rPr>
          <w:rFonts w:ascii="inherit" w:hAnsi="inherit" w:cs="Arial"/>
          <w:color w:val="000000"/>
          <w:sz w:val="16"/>
          <w:szCs w:val="16"/>
        </w:rPr>
        <w:t xml:space="preserve">extra small resolutions (or </w:t>
      </w:r>
      <w:proofErr w:type="spellStart"/>
      <w:r>
        <w:rPr>
          <w:rFonts w:ascii="inherit" w:hAnsi="inherit" w:cs="Arial"/>
          <w:color w:val="000000"/>
          <w:sz w:val="16"/>
          <w:szCs w:val="16"/>
        </w:rPr>
        <w:t>xs</w:t>
      </w:r>
      <w:proofErr w:type="spellEnd"/>
      <w:r>
        <w:rPr>
          <w:rFonts w:ascii="inherit" w:hAnsi="inherit" w:cs="Arial"/>
          <w:color w:val="000000"/>
          <w:sz w:val="16"/>
          <w:szCs w:val="16"/>
        </w:rPr>
        <w:t>)</w:t>
      </w:r>
    </w:p>
    <w:p w:rsidR="00873C71" w:rsidRDefault="00873C71" w:rsidP="00873C71">
      <w:pPr>
        <w:pStyle w:val="NormalWeb"/>
        <w:numPr>
          <w:ilvl w:val="0"/>
          <w:numId w:val="2"/>
        </w:numPr>
        <w:shd w:val="clear" w:color="auto" w:fill="FFFFFF"/>
        <w:spacing w:before="0" w:beforeAutospacing="0" w:after="0" w:afterAutospacing="0" w:line="258" w:lineRule="atLeast"/>
        <w:ind w:left="408"/>
        <w:rPr>
          <w:rFonts w:ascii="inherit" w:hAnsi="inherit" w:cs="Arial"/>
          <w:color w:val="000000"/>
          <w:sz w:val="16"/>
          <w:szCs w:val="16"/>
        </w:rPr>
      </w:pPr>
      <w:r>
        <w:rPr>
          <w:rFonts w:ascii="inherit" w:hAnsi="inherit" w:cs="Arial"/>
          <w:color w:val="000000"/>
          <w:sz w:val="16"/>
          <w:szCs w:val="16"/>
        </w:rPr>
        <w:t xml:space="preserve">small resolutions (or </w:t>
      </w:r>
      <w:proofErr w:type="spellStart"/>
      <w:r>
        <w:rPr>
          <w:rFonts w:ascii="inherit" w:hAnsi="inherit" w:cs="Arial"/>
          <w:color w:val="000000"/>
          <w:sz w:val="16"/>
          <w:szCs w:val="16"/>
        </w:rPr>
        <w:t>sm</w:t>
      </w:r>
      <w:proofErr w:type="spellEnd"/>
      <w:r>
        <w:rPr>
          <w:rFonts w:ascii="inherit" w:hAnsi="inherit" w:cs="Arial"/>
          <w:color w:val="000000"/>
          <w:sz w:val="16"/>
          <w:szCs w:val="16"/>
        </w:rPr>
        <w:t>)</w:t>
      </w:r>
    </w:p>
    <w:p w:rsidR="00873C71" w:rsidRDefault="00873C71" w:rsidP="00873C71">
      <w:pPr>
        <w:pStyle w:val="NormalWeb"/>
        <w:numPr>
          <w:ilvl w:val="0"/>
          <w:numId w:val="2"/>
        </w:numPr>
        <w:shd w:val="clear" w:color="auto" w:fill="FFFFFF"/>
        <w:spacing w:before="0" w:beforeAutospacing="0" w:after="0" w:afterAutospacing="0" w:line="258" w:lineRule="atLeast"/>
        <w:ind w:left="408"/>
        <w:rPr>
          <w:rFonts w:ascii="inherit" w:hAnsi="inherit" w:cs="Arial"/>
          <w:color w:val="000000"/>
          <w:sz w:val="16"/>
          <w:szCs w:val="16"/>
        </w:rPr>
      </w:pPr>
      <w:r>
        <w:rPr>
          <w:rFonts w:ascii="inherit" w:hAnsi="inherit" w:cs="Arial"/>
          <w:color w:val="000000"/>
          <w:sz w:val="16"/>
          <w:szCs w:val="16"/>
        </w:rPr>
        <w:t xml:space="preserve">medium resolutions (or </w:t>
      </w:r>
      <w:proofErr w:type="spellStart"/>
      <w:r>
        <w:rPr>
          <w:rFonts w:ascii="inherit" w:hAnsi="inherit" w:cs="Arial"/>
          <w:color w:val="000000"/>
          <w:sz w:val="16"/>
          <w:szCs w:val="16"/>
        </w:rPr>
        <w:t>md</w:t>
      </w:r>
      <w:proofErr w:type="spellEnd"/>
      <w:r>
        <w:rPr>
          <w:rFonts w:ascii="inherit" w:hAnsi="inherit" w:cs="Arial"/>
          <w:color w:val="000000"/>
          <w:sz w:val="16"/>
          <w:szCs w:val="16"/>
        </w:rPr>
        <w:t>)</w:t>
      </w:r>
    </w:p>
    <w:p w:rsidR="00873C71" w:rsidRDefault="00873C71" w:rsidP="00873C71">
      <w:pPr>
        <w:pStyle w:val="NormalWeb"/>
        <w:numPr>
          <w:ilvl w:val="0"/>
          <w:numId w:val="2"/>
        </w:numPr>
        <w:shd w:val="clear" w:color="auto" w:fill="FFFFFF"/>
        <w:spacing w:before="0" w:beforeAutospacing="0" w:after="0" w:afterAutospacing="0" w:line="258" w:lineRule="atLeast"/>
        <w:ind w:left="408"/>
        <w:rPr>
          <w:rFonts w:ascii="inherit" w:hAnsi="inherit" w:cs="Arial"/>
          <w:color w:val="000000"/>
          <w:sz w:val="16"/>
          <w:szCs w:val="16"/>
        </w:rPr>
      </w:pPr>
      <w:r>
        <w:rPr>
          <w:rFonts w:ascii="inherit" w:hAnsi="inherit" w:cs="Arial"/>
          <w:color w:val="000000"/>
          <w:sz w:val="16"/>
          <w:szCs w:val="16"/>
        </w:rPr>
        <w:t xml:space="preserve">large resolutions (or </w:t>
      </w:r>
      <w:proofErr w:type="spellStart"/>
      <w:r>
        <w:rPr>
          <w:rFonts w:ascii="inherit" w:hAnsi="inherit" w:cs="Arial"/>
          <w:color w:val="000000"/>
          <w:sz w:val="16"/>
          <w:szCs w:val="16"/>
        </w:rPr>
        <w:t>lg</w:t>
      </w:r>
      <w:proofErr w:type="spellEnd"/>
      <w:r>
        <w:rPr>
          <w:rFonts w:ascii="inherit" w:hAnsi="inherit" w:cs="Arial"/>
          <w:color w:val="000000"/>
          <w:sz w:val="16"/>
          <w:szCs w:val="16"/>
        </w:rPr>
        <w:t>)</w:t>
      </w:r>
    </w:p>
    <w:p w:rsidR="00873C71" w:rsidRDefault="00873C71" w:rsidP="00873C71">
      <w:pPr>
        <w:pStyle w:val="NormalWeb"/>
        <w:numPr>
          <w:ilvl w:val="0"/>
          <w:numId w:val="2"/>
        </w:numPr>
        <w:shd w:val="clear" w:color="auto" w:fill="FFFFFF"/>
        <w:spacing w:before="0" w:beforeAutospacing="0" w:after="0" w:afterAutospacing="0" w:line="258" w:lineRule="atLeast"/>
        <w:ind w:left="408"/>
        <w:rPr>
          <w:rFonts w:ascii="inherit" w:hAnsi="inherit" w:cs="Arial"/>
          <w:color w:val="000000"/>
          <w:sz w:val="16"/>
          <w:szCs w:val="16"/>
        </w:rPr>
      </w:pPr>
      <w:r>
        <w:rPr>
          <w:rFonts w:ascii="inherit" w:hAnsi="inherit" w:cs="Arial"/>
          <w:color w:val="000000"/>
          <w:sz w:val="16"/>
          <w:szCs w:val="16"/>
        </w:rPr>
        <w:t>extra large resolutions (or xl)</w:t>
      </w:r>
    </w:p>
    <w:p w:rsidR="00873C71" w:rsidRDefault="00873C71" w:rsidP="00873C71">
      <w:pPr>
        <w:pStyle w:val="NormalWeb"/>
        <w:shd w:val="clear" w:color="auto" w:fill="FFFFFF"/>
        <w:spacing w:before="0" w:beforeAutospacing="0" w:after="0" w:afterAutospacing="0" w:line="258" w:lineRule="atLeast"/>
        <w:rPr>
          <w:rFonts w:ascii="Arial" w:hAnsi="Arial" w:cs="Arial"/>
          <w:color w:val="000000"/>
          <w:sz w:val="16"/>
          <w:szCs w:val="16"/>
        </w:rPr>
      </w:pPr>
      <w:r>
        <w:rPr>
          <w:rFonts w:ascii="Arial" w:hAnsi="Arial" w:cs="Arial"/>
          <w:color w:val="000000"/>
          <w:sz w:val="16"/>
          <w:szCs w:val="16"/>
        </w:rPr>
        <w:t>The notion of</w:t>
      </w:r>
      <w:r>
        <w:rPr>
          <w:rStyle w:val="apple-converted-space"/>
          <w:rFonts w:ascii="Arial" w:hAnsi="Arial" w:cs="Arial"/>
          <w:color w:val="000000"/>
          <w:sz w:val="16"/>
          <w:szCs w:val="16"/>
        </w:rPr>
        <w:t> </w:t>
      </w:r>
      <w:r>
        <w:rPr>
          <w:rFonts w:ascii="Arial" w:hAnsi="Arial" w:cs="Arial"/>
          <w:b/>
          <w:bCs/>
          <w:color w:val="000000"/>
          <w:sz w:val="16"/>
          <w:szCs w:val="16"/>
        </w:rPr>
        <w:t>viewport breakpoints</w:t>
      </w:r>
      <w:r>
        <w:rPr>
          <w:rStyle w:val="apple-converted-space"/>
          <w:rFonts w:ascii="Arial" w:hAnsi="Arial" w:cs="Arial"/>
          <w:color w:val="000000"/>
          <w:sz w:val="16"/>
          <w:szCs w:val="16"/>
        </w:rPr>
        <w:t> </w:t>
      </w:r>
      <w:r>
        <w:rPr>
          <w:rFonts w:ascii="Arial" w:hAnsi="Arial" w:cs="Arial"/>
          <w:color w:val="000000"/>
          <w:sz w:val="16"/>
          <w:szCs w:val="16"/>
        </w:rPr>
        <w:t>is not just within the media queries, but is used throughout the control. All responsive properties have a suffix that's actually the media query it applies for:</w:t>
      </w:r>
      <w:r>
        <w:rPr>
          <w:rStyle w:val="apple-converted-space"/>
          <w:rFonts w:ascii="Arial" w:hAnsi="Arial" w:cs="Arial"/>
          <w:color w:val="000000"/>
          <w:sz w:val="16"/>
          <w:szCs w:val="16"/>
        </w:rPr>
        <w:t> </w:t>
      </w:r>
      <w:proofErr w:type="spellStart"/>
      <w:r>
        <w:rPr>
          <w:rFonts w:ascii="Arial" w:hAnsi="Arial" w:cs="Arial"/>
          <w:b/>
          <w:bCs/>
          <w:color w:val="000000"/>
          <w:sz w:val="16"/>
          <w:szCs w:val="16"/>
        </w:rPr>
        <w:t>SpanXS</w:t>
      </w:r>
      <w:proofErr w:type="spellEnd"/>
      <w:r>
        <w:rPr>
          <w:rStyle w:val="apple-converted-space"/>
          <w:rFonts w:ascii="Arial" w:hAnsi="Arial" w:cs="Arial"/>
          <w:color w:val="000000"/>
          <w:sz w:val="16"/>
          <w:szCs w:val="16"/>
        </w:rPr>
        <w:t> </w:t>
      </w:r>
      <w:r>
        <w:rPr>
          <w:rFonts w:ascii="Arial" w:hAnsi="Arial" w:cs="Arial"/>
          <w:color w:val="000000"/>
          <w:sz w:val="16"/>
          <w:szCs w:val="16"/>
        </w:rPr>
        <w:t>means the span for extra small resolutions;</w:t>
      </w:r>
      <w:r>
        <w:rPr>
          <w:rStyle w:val="apple-converted-space"/>
          <w:rFonts w:ascii="Arial" w:hAnsi="Arial" w:cs="Arial"/>
          <w:color w:val="000000"/>
          <w:sz w:val="16"/>
          <w:szCs w:val="16"/>
        </w:rPr>
        <w:t> </w:t>
      </w:r>
      <w:proofErr w:type="spellStart"/>
      <w:r>
        <w:rPr>
          <w:rFonts w:ascii="Arial" w:hAnsi="Arial" w:cs="Arial"/>
          <w:b/>
          <w:bCs/>
          <w:color w:val="000000"/>
          <w:sz w:val="16"/>
          <w:szCs w:val="16"/>
        </w:rPr>
        <w:t>HiddenLG</w:t>
      </w:r>
      <w:proofErr w:type="spellEnd"/>
      <w:r>
        <w:rPr>
          <w:rStyle w:val="apple-converted-space"/>
          <w:rFonts w:ascii="Arial" w:hAnsi="Arial" w:cs="Arial"/>
          <w:color w:val="000000"/>
          <w:sz w:val="16"/>
          <w:szCs w:val="16"/>
        </w:rPr>
        <w:t> </w:t>
      </w:r>
      <w:r>
        <w:rPr>
          <w:rFonts w:ascii="Arial" w:hAnsi="Arial" w:cs="Arial"/>
          <w:color w:val="000000"/>
          <w:sz w:val="16"/>
          <w:szCs w:val="16"/>
        </w:rPr>
        <w:t>means hidden on large resolutions and so on.</w:t>
      </w:r>
    </w:p>
    <w:p w:rsidR="00873C71" w:rsidRDefault="00873C71" w:rsidP="00873C71">
      <w:pPr>
        <w:pStyle w:val="NormalWeb"/>
        <w:shd w:val="clear" w:color="auto" w:fill="FFFFFF"/>
        <w:spacing w:before="0" w:beforeAutospacing="0" w:after="0" w:afterAutospacing="0" w:line="258" w:lineRule="atLeast"/>
        <w:rPr>
          <w:rFonts w:ascii="Arial" w:hAnsi="Arial" w:cs="Arial"/>
          <w:color w:val="000000"/>
          <w:sz w:val="16"/>
          <w:szCs w:val="16"/>
        </w:rPr>
      </w:pPr>
      <w:r>
        <w:rPr>
          <w:rFonts w:ascii="Arial" w:hAnsi="Arial" w:cs="Arial"/>
          <w:color w:val="000000"/>
          <w:sz w:val="16"/>
          <w:szCs w:val="16"/>
        </w:rPr>
        <w:t>The following table describes the resolutions and the corresponding viewport breakpoints.</w:t>
      </w:r>
    </w:p>
    <w:p w:rsidR="00873C71" w:rsidRDefault="00873C71"/>
    <w:tbl>
      <w:tblPr>
        <w:tblW w:w="12294" w:type="dxa"/>
        <w:tblCellSpacing w:w="0" w:type="dxa"/>
        <w:tblCellMar>
          <w:left w:w="0" w:type="dxa"/>
          <w:right w:w="0" w:type="dxa"/>
        </w:tblCellMar>
        <w:tblLook w:val="04A0"/>
      </w:tblPr>
      <w:tblGrid>
        <w:gridCol w:w="12294"/>
      </w:tblGrid>
      <w:tr w:rsidR="00873C71" w:rsidTr="00873C71">
        <w:trPr>
          <w:tblCellSpacing w:w="0" w:type="dxa"/>
        </w:trPr>
        <w:tc>
          <w:tcPr>
            <w:tcW w:w="0" w:type="auto"/>
            <w:tcBorders>
              <w:bottom w:val="nil"/>
            </w:tcBorders>
            <w:shd w:val="clear" w:color="auto" w:fill="auto"/>
            <w:tcMar>
              <w:top w:w="0" w:type="dxa"/>
              <w:left w:w="68" w:type="dxa"/>
              <w:bottom w:w="0" w:type="dxa"/>
              <w:right w:w="68" w:type="dxa"/>
            </w:tcMar>
            <w:hideMark/>
          </w:tcPr>
          <w:p w:rsidR="00873C71" w:rsidRDefault="00873C71">
            <w:pPr>
              <w:ind w:left="14" w:right="14"/>
              <w:rPr>
                <w:rFonts w:ascii="inherit" w:hAnsi="inherit"/>
                <w:color w:val="000000"/>
                <w:sz w:val="25"/>
                <w:szCs w:val="25"/>
              </w:rPr>
            </w:pPr>
            <w:proofErr w:type="spellStart"/>
            <w:r>
              <w:rPr>
                <w:rFonts w:ascii="inherit" w:hAnsi="inherit"/>
                <w:color w:val="000000"/>
                <w:sz w:val="25"/>
                <w:szCs w:val="25"/>
              </w:rPr>
              <w:t>RadPageLayout</w:t>
            </w:r>
            <w:proofErr w:type="spellEnd"/>
            <w:r>
              <w:rPr>
                <w:rFonts w:ascii="inherit" w:hAnsi="inherit"/>
                <w:color w:val="000000"/>
                <w:sz w:val="25"/>
                <w:szCs w:val="25"/>
              </w:rPr>
              <w:t xml:space="preserve"> Grid Types</w:t>
            </w:r>
          </w:p>
          <w:p w:rsidR="00873C71" w:rsidRDefault="00873C71">
            <w:pPr>
              <w:ind w:left="14" w:right="14"/>
              <w:rPr>
                <w:rFonts w:ascii="inherit" w:hAnsi="inherit"/>
                <w:color w:val="000000"/>
                <w:sz w:val="16"/>
                <w:szCs w:val="16"/>
              </w:rPr>
            </w:pPr>
            <w:hyperlink r:id="rId9" w:history="1">
              <w:r w:rsidRPr="003E1BA3">
                <w:rPr>
                  <w:rStyle w:val="Hyperlink"/>
                  <w:rFonts w:ascii="inherit" w:hAnsi="inherit"/>
                  <w:sz w:val="16"/>
                  <w:szCs w:val="16"/>
                </w:rPr>
                <w:t>http://www.telerik.com/help/aspnet-ajax/page-layout-responsive-design-grid-types.html</w:t>
              </w:r>
            </w:hyperlink>
          </w:p>
          <w:p w:rsidR="00873C71" w:rsidRDefault="00873C71">
            <w:pPr>
              <w:ind w:left="14" w:right="14"/>
              <w:rPr>
                <w:rFonts w:ascii="inherit" w:hAnsi="inherit"/>
                <w:color w:val="000000"/>
                <w:sz w:val="16"/>
                <w:szCs w:val="16"/>
              </w:rPr>
            </w:pPr>
          </w:p>
        </w:tc>
      </w:tr>
      <w:tr w:rsidR="00873C71" w:rsidTr="00873C71">
        <w:trPr>
          <w:tblCellSpacing w:w="0" w:type="dxa"/>
        </w:trPr>
        <w:tc>
          <w:tcPr>
            <w:tcW w:w="0" w:type="auto"/>
            <w:tcBorders>
              <w:bottom w:val="nil"/>
            </w:tcBorders>
            <w:shd w:val="clear" w:color="auto" w:fill="auto"/>
            <w:tcMar>
              <w:top w:w="0" w:type="dxa"/>
              <w:left w:w="68" w:type="dxa"/>
              <w:bottom w:w="0" w:type="dxa"/>
              <w:right w:w="68" w:type="dxa"/>
            </w:tcMar>
            <w:hideMark/>
          </w:tcPr>
          <w:p w:rsidR="00873C71" w:rsidRDefault="00873C71" w:rsidP="00873C71">
            <w:pPr>
              <w:ind w:left="14" w:right="14"/>
              <w:rPr>
                <w:rFonts w:ascii="inherit" w:hAnsi="inherit"/>
                <w:color w:val="000000"/>
                <w:sz w:val="16"/>
                <w:szCs w:val="16"/>
              </w:rPr>
            </w:pPr>
          </w:p>
        </w:tc>
      </w:tr>
    </w:tbl>
    <w:p w:rsidR="00873C71" w:rsidRDefault="00873C71" w:rsidP="00873C71">
      <w:pPr>
        <w:shd w:val="clear" w:color="auto" w:fill="FFFFFF"/>
        <w:spacing w:line="258" w:lineRule="atLeast"/>
        <w:rPr>
          <w:rFonts w:ascii="Arial" w:hAnsi="Arial" w:cs="Arial"/>
          <w:vanish/>
          <w:color w:val="000000"/>
          <w:sz w:val="16"/>
          <w:szCs w:val="16"/>
        </w:rPr>
      </w:pPr>
    </w:p>
    <w:tbl>
      <w:tblPr>
        <w:tblW w:w="12294" w:type="dxa"/>
        <w:tblCellSpacing w:w="15" w:type="dxa"/>
        <w:tblCellMar>
          <w:left w:w="0" w:type="dxa"/>
          <w:right w:w="0" w:type="dxa"/>
        </w:tblCellMar>
        <w:tblLook w:val="04A0"/>
      </w:tblPr>
      <w:tblGrid>
        <w:gridCol w:w="12294"/>
      </w:tblGrid>
      <w:tr w:rsidR="00873C71" w:rsidTr="00873C71">
        <w:trPr>
          <w:tblCellSpacing w:w="15" w:type="dxa"/>
        </w:trPr>
        <w:tc>
          <w:tcPr>
            <w:tcW w:w="0" w:type="auto"/>
            <w:tcBorders>
              <w:bottom w:val="single" w:sz="6" w:space="0" w:color="CDE3F0"/>
            </w:tcBorders>
            <w:shd w:val="clear" w:color="auto" w:fill="F7FCFF"/>
            <w:tcMar>
              <w:top w:w="0" w:type="dxa"/>
              <w:left w:w="68" w:type="dxa"/>
              <w:bottom w:w="0" w:type="dxa"/>
              <w:right w:w="68" w:type="dxa"/>
            </w:tcMar>
            <w:hideMark/>
          </w:tcPr>
          <w:p w:rsidR="00873C71" w:rsidRDefault="00873C71">
            <w:pPr>
              <w:spacing w:before="14" w:after="14"/>
              <w:ind w:left="14" w:right="14"/>
              <w:rPr>
                <w:rFonts w:ascii="inherit" w:hAnsi="inherit"/>
                <w:color w:val="1F0066"/>
                <w:sz w:val="16"/>
                <w:szCs w:val="16"/>
              </w:rPr>
            </w:pPr>
          </w:p>
        </w:tc>
      </w:tr>
    </w:tbl>
    <w:p w:rsidR="00873C71" w:rsidRDefault="00873C71" w:rsidP="00873C71">
      <w:pPr>
        <w:pStyle w:val="NormalWeb"/>
        <w:shd w:val="clear" w:color="auto" w:fill="FFFFFF"/>
        <w:spacing w:before="0" w:beforeAutospacing="0" w:after="0" w:afterAutospacing="0" w:line="258" w:lineRule="atLeast"/>
        <w:rPr>
          <w:rFonts w:ascii="inherit" w:hAnsi="inherit" w:cs="Arial"/>
          <w:color w:val="000000"/>
          <w:sz w:val="16"/>
          <w:szCs w:val="16"/>
        </w:rPr>
      </w:pPr>
      <w:r>
        <w:rPr>
          <w:rFonts w:ascii="inherit" w:hAnsi="inherit" w:cs="Arial"/>
          <w:color w:val="000000"/>
          <w:sz w:val="16"/>
          <w:szCs w:val="16"/>
        </w:rPr>
        <w:t>The</w:t>
      </w:r>
      <w:r>
        <w:rPr>
          <w:rStyle w:val="apple-converted-space"/>
          <w:rFonts w:ascii="inherit" w:hAnsi="inherit" w:cs="Arial"/>
          <w:color w:val="000000"/>
          <w:sz w:val="16"/>
          <w:szCs w:val="16"/>
        </w:rPr>
        <w:t> </w:t>
      </w:r>
      <w:proofErr w:type="spellStart"/>
      <w:r>
        <w:rPr>
          <w:rFonts w:ascii="inherit" w:hAnsi="inherit" w:cs="Arial"/>
          <w:b/>
          <w:bCs/>
          <w:color w:val="000000"/>
          <w:sz w:val="16"/>
          <w:szCs w:val="16"/>
        </w:rPr>
        <w:t>RadPageLayout</w:t>
      </w:r>
      <w:proofErr w:type="spellEnd"/>
      <w:r>
        <w:rPr>
          <w:rStyle w:val="apple-converted-space"/>
          <w:rFonts w:ascii="inherit" w:hAnsi="inherit" w:cs="Arial"/>
          <w:color w:val="000000"/>
          <w:sz w:val="16"/>
          <w:szCs w:val="16"/>
        </w:rPr>
        <w:t> </w:t>
      </w:r>
      <w:r>
        <w:rPr>
          <w:rFonts w:ascii="inherit" w:hAnsi="inherit" w:cs="Arial"/>
          <w:color w:val="000000"/>
          <w:sz w:val="16"/>
          <w:szCs w:val="16"/>
        </w:rPr>
        <w:t>control has three available types of</w:t>
      </w:r>
      <w:r>
        <w:rPr>
          <w:rStyle w:val="apple-converted-space"/>
          <w:rFonts w:ascii="inherit" w:hAnsi="inherit" w:cs="Arial"/>
          <w:color w:val="000000"/>
          <w:sz w:val="16"/>
          <w:szCs w:val="16"/>
        </w:rPr>
        <w:t> </w:t>
      </w:r>
      <w:hyperlink r:id="rId10" w:history="1">
        <w:r>
          <w:rPr>
            <w:rStyle w:val="Hyperlink"/>
            <w:rFonts w:ascii="inherit" w:hAnsi="inherit" w:cs="Arial"/>
            <w:color w:val="476BB3"/>
            <w:sz w:val="16"/>
            <w:szCs w:val="16"/>
          </w:rPr>
          <w:t>Grid Based Layout</w:t>
        </w:r>
      </w:hyperlink>
      <w:r>
        <w:rPr>
          <w:rStyle w:val="apple-converted-space"/>
          <w:rFonts w:ascii="inherit" w:hAnsi="inherit" w:cs="Arial"/>
          <w:color w:val="000000"/>
          <w:sz w:val="16"/>
          <w:szCs w:val="16"/>
        </w:rPr>
        <w:t> </w:t>
      </w:r>
      <w:r>
        <w:rPr>
          <w:rFonts w:ascii="inherit" w:hAnsi="inherit" w:cs="Arial"/>
          <w:color w:val="000000"/>
          <w:sz w:val="16"/>
          <w:szCs w:val="16"/>
        </w:rPr>
        <w:t>that specify the behavior of the control:</w:t>
      </w:r>
    </w:p>
    <w:p w:rsidR="00873C71" w:rsidRDefault="00873C71" w:rsidP="00873C71">
      <w:pPr>
        <w:pStyle w:val="NormalWeb"/>
        <w:numPr>
          <w:ilvl w:val="0"/>
          <w:numId w:val="1"/>
        </w:numPr>
        <w:shd w:val="clear" w:color="auto" w:fill="FFFFFF"/>
        <w:spacing w:before="0" w:beforeAutospacing="0" w:after="0" w:afterAutospacing="0" w:line="258" w:lineRule="atLeast"/>
        <w:ind w:left="408"/>
        <w:rPr>
          <w:rFonts w:ascii="inherit" w:hAnsi="inherit" w:cs="Arial"/>
          <w:color w:val="000000"/>
          <w:sz w:val="16"/>
          <w:szCs w:val="16"/>
        </w:rPr>
      </w:pPr>
      <w:r>
        <w:rPr>
          <w:rFonts w:ascii="inherit" w:hAnsi="inherit" w:cs="Arial"/>
          <w:b/>
          <w:bCs/>
          <w:color w:val="000000"/>
          <w:sz w:val="16"/>
          <w:szCs w:val="16"/>
        </w:rPr>
        <w:t>Fixed</w:t>
      </w:r>
      <w:r>
        <w:rPr>
          <w:rStyle w:val="apple-converted-space"/>
          <w:rFonts w:ascii="inherit" w:hAnsi="inherit" w:cs="Arial"/>
          <w:color w:val="000000"/>
          <w:sz w:val="16"/>
          <w:szCs w:val="16"/>
        </w:rPr>
        <w:t> </w:t>
      </w:r>
      <w:r>
        <w:rPr>
          <w:rFonts w:ascii="inherit" w:hAnsi="inherit" w:cs="Arial"/>
          <w:color w:val="000000"/>
          <w:sz w:val="16"/>
          <w:szCs w:val="16"/>
        </w:rPr>
        <w:t>- there are five predefined width values for the grid columns and the container responds to viewport size changes by setting a grid column width that corresponds to the current size of the viewport. More information about these size ranges can be found in the article</w:t>
      </w:r>
      <w:r>
        <w:rPr>
          <w:rStyle w:val="apple-converted-space"/>
          <w:rFonts w:ascii="inherit" w:hAnsi="inherit" w:cs="Arial"/>
          <w:color w:val="000000"/>
          <w:sz w:val="16"/>
          <w:szCs w:val="16"/>
        </w:rPr>
        <w:t> </w:t>
      </w:r>
      <w:hyperlink r:id="rId11" w:history="1">
        <w:r>
          <w:rPr>
            <w:rStyle w:val="Hyperlink"/>
            <w:rFonts w:ascii="inherit" w:hAnsi="inherit" w:cs="Arial"/>
            <w:color w:val="476BB3"/>
            <w:sz w:val="16"/>
            <w:szCs w:val="16"/>
          </w:rPr>
          <w:t>Viewport Breakpoints</w:t>
        </w:r>
      </w:hyperlink>
      <w:r>
        <w:rPr>
          <w:rFonts w:ascii="inherit" w:hAnsi="inherit" w:cs="Arial"/>
          <w:color w:val="000000"/>
          <w:sz w:val="16"/>
          <w:szCs w:val="16"/>
        </w:rPr>
        <w:t>.</w:t>
      </w:r>
    </w:p>
    <w:p w:rsidR="00873C71" w:rsidRPr="00873C71" w:rsidRDefault="00873C71" w:rsidP="00873C71">
      <w:pPr>
        <w:pStyle w:val="NormalWeb"/>
        <w:numPr>
          <w:ilvl w:val="0"/>
          <w:numId w:val="1"/>
        </w:numPr>
        <w:shd w:val="clear" w:color="auto" w:fill="FFFFFF"/>
        <w:spacing w:before="0" w:beforeAutospacing="0" w:after="0" w:afterAutospacing="0" w:line="258" w:lineRule="atLeast"/>
        <w:ind w:left="408"/>
        <w:rPr>
          <w:rFonts w:ascii="inherit" w:hAnsi="inherit" w:cs="Arial"/>
          <w:color w:val="000000"/>
          <w:sz w:val="16"/>
          <w:szCs w:val="16"/>
          <w:highlight w:val="yellow"/>
        </w:rPr>
      </w:pPr>
      <w:r w:rsidRPr="00873C71">
        <w:rPr>
          <w:rFonts w:ascii="inherit" w:hAnsi="inherit" w:cs="Arial"/>
          <w:b/>
          <w:bCs/>
          <w:color w:val="000000"/>
          <w:sz w:val="16"/>
          <w:szCs w:val="16"/>
          <w:highlight w:val="yellow"/>
        </w:rPr>
        <w:t>Fluid</w:t>
      </w:r>
      <w:r w:rsidRPr="00873C71">
        <w:rPr>
          <w:rStyle w:val="apple-converted-space"/>
          <w:rFonts w:ascii="inherit" w:hAnsi="inherit" w:cs="Arial"/>
          <w:color w:val="000000"/>
          <w:sz w:val="16"/>
          <w:szCs w:val="16"/>
          <w:highlight w:val="yellow"/>
        </w:rPr>
        <w:t> </w:t>
      </w:r>
      <w:r w:rsidRPr="00873C71">
        <w:rPr>
          <w:rFonts w:ascii="inherit" w:hAnsi="inherit" w:cs="Arial"/>
          <w:color w:val="000000"/>
          <w:sz w:val="16"/>
          <w:szCs w:val="16"/>
          <w:highlight w:val="yellow"/>
        </w:rPr>
        <w:t>- fluidly reacts to changes in the viewport size by setting the size of the grid rows so that it fits the available space.</w:t>
      </w:r>
    </w:p>
    <w:p w:rsidR="00873C71" w:rsidRDefault="00873C71" w:rsidP="00873C71">
      <w:pPr>
        <w:pStyle w:val="NormalWeb"/>
        <w:numPr>
          <w:ilvl w:val="0"/>
          <w:numId w:val="1"/>
        </w:numPr>
        <w:shd w:val="clear" w:color="auto" w:fill="FFFFFF"/>
        <w:spacing w:before="0" w:beforeAutospacing="0" w:after="0" w:afterAutospacing="0" w:line="258" w:lineRule="atLeast"/>
        <w:ind w:left="408"/>
        <w:rPr>
          <w:rFonts w:ascii="inherit" w:hAnsi="inherit" w:cs="Arial"/>
          <w:color w:val="000000"/>
          <w:sz w:val="16"/>
          <w:szCs w:val="16"/>
        </w:rPr>
      </w:pPr>
      <w:r>
        <w:rPr>
          <w:rFonts w:ascii="inherit" w:hAnsi="inherit" w:cs="Arial"/>
          <w:b/>
          <w:bCs/>
          <w:color w:val="000000"/>
          <w:sz w:val="16"/>
          <w:szCs w:val="16"/>
        </w:rPr>
        <w:t>Static</w:t>
      </w:r>
      <w:r>
        <w:rPr>
          <w:rStyle w:val="apple-converted-space"/>
          <w:rFonts w:ascii="inherit" w:hAnsi="inherit" w:cs="Arial"/>
          <w:color w:val="000000"/>
          <w:sz w:val="16"/>
          <w:szCs w:val="16"/>
        </w:rPr>
        <w:t> </w:t>
      </w:r>
      <w:r>
        <w:rPr>
          <w:rFonts w:ascii="inherit" w:hAnsi="inherit" w:cs="Arial"/>
          <w:color w:val="000000"/>
          <w:sz w:val="16"/>
          <w:szCs w:val="16"/>
        </w:rPr>
        <w:t>- the grid is static and does not respond to changes in the size of the viewport.</w:t>
      </w:r>
    </w:p>
    <w:p w:rsidR="00873C71" w:rsidRDefault="00873C71" w:rsidP="00873C71">
      <w:pPr>
        <w:pStyle w:val="NormalWeb"/>
        <w:shd w:val="clear" w:color="auto" w:fill="FFFFFF"/>
        <w:spacing w:before="0" w:beforeAutospacing="0" w:after="0" w:afterAutospacing="0" w:line="258" w:lineRule="atLeast"/>
        <w:rPr>
          <w:rFonts w:ascii="inherit" w:hAnsi="inherit" w:cs="Arial"/>
          <w:color w:val="000000"/>
          <w:sz w:val="16"/>
          <w:szCs w:val="16"/>
        </w:rPr>
      </w:pPr>
      <w:r>
        <w:rPr>
          <w:rFonts w:ascii="inherit" w:hAnsi="inherit" w:cs="Arial"/>
          <w:color w:val="000000"/>
          <w:sz w:val="16"/>
          <w:szCs w:val="16"/>
        </w:rPr>
        <w:t>You can check how</w:t>
      </w:r>
      <w:r>
        <w:rPr>
          <w:rStyle w:val="apple-converted-space"/>
          <w:rFonts w:ascii="inherit" w:hAnsi="inherit" w:cs="Arial"/>
          <w:color w:val="000000"/>
          <w:sz w:val="16"/>
          <w:szCs w:val="16"/>
        </w:rPr>
        <w:t> </w:t>
      </w:r>
      <w:proofErr w:type="spellStart"/>
      <w:r>
        <w:rPr>
          <w:rFonts w:ascii="inherit" w:hAnsi="inherit" w:cs="Arial"/>
          <w:b/>
          <w:bCs/>
          <w:color w:val="000000"/>
          <w:sz w:val="16"/>
          <w:szCs w:val="16"/>
        </w:rPr>
        <w:t>RadPageLayout</w:t>
      </w:r>
      <w:proofErr w:type="spellEnd"/>
      <w:r>
        <w:rPr>
          <w:rStyle w:val="apple-converted-space"/>
          <w:rFonts w:ascii="inherit" w:hAnsi="inherit" w:cs="Arial"/>
          <w:color w:val="000000"/>
          <w:sz w:val="16"/>
          <w:szCs w:val="16"/>
        </w:rPr>
        <w:t> </w:t>
      </w:r>
      <w:r>
        <w:rPr>
          <w:rFonts w:ascii="inherit" w:hAnsi="inherit" w:cs="Arial"/>
          <w:color w:val="000000"/>
          <w:sz w:val="16"/>
          <w:szCs w:val="16"/>
        </w:rPr>
        <w:t>looks with each of the three layout types enabled in the following screenshots. The green grid columns in the background, shown by setting the property</w:t>
      </w:r>
      <w:r>
        <w:rPr>
          <w:rStyle w:val="apple-converted-space"/>
          <w:rFonts w:ascii="inherit" w:hAnsi="inherit" w:cs="Arial"/>
          <w:color w:val="000000"/>
          <w:sz w:val="16"/>
          <w:szCs w:val="16"/>
        </w:rPr>
        <w:t> </w:t>
      </w:r>
      <w:proofErr w:type="spellStart"/>
      <w:r>
        <w:rPr>
          <w:rFonts w:ascii="inherit" w:hAnsi="inherit" w:cs="Arial"/>
          <w:b/>
          <w:bCs/>
          <w:color w:val="000000"/>
          <w:sz w:val="16"/>
          <w:szCs w:val="16"/>
        </w:rPr>
        <w:t>ShowGrid</w:t>
      </w:r>
      <w:proofErr w:type="spellEnd"/>
      <w:r>
        <w:rPr>
          <w:rStyle w:val="apple-converted-space"/>
          <w:rFonts w:ascii="inherit" w:hAnsi="inherit" w:cs="Arial"/>
          <w:color w:val="000000"/>
          <w:sz w:val="16"/>
          <w:szCs w:val="16"/>
        </w:rPr>
        <w:t> </w:t>
      </w:r>
      <w:r>
        <w:rPr>
          <w:rFonts w:ascii="inherit" w:hAnsi="inherit" w:cs="Arial"/>
          <w:color w:val="000000"/>
          <w:sz w:val="16"/>
          <w:szCs w:val="16"/>
        </w:rPr>
        <w:t>to</w:t>
      </w:r>
      <w:r>
        <w:rPr>
          <w:rStyle w:val="apple-converted-space"/>
          <w:rFonts w:ascii="inherit" w:hAnsi="inherit" w:cs="Arial"/>
          <w:color w:val="000000"/>
          <w:sz w:val="16"/>
          <w:szCs w:val="16"/>
        </w:rPr>
        <w:t> </w:t>
      </w:r>
      <w:r>
        <w:rPr>
          <w:rFonts w:ascii="inherit" w:hAnsi="inherit" w:cs="Arial"/>
          <w:b/>
          <w:bCs/>
          <w:color w:val="000000"/>
          <w:sz w:val="16"/>
          <w:szCs w:val="16"/>
        </w:rPr>
        <w:t>true</w:t>
      </w:r>
      <w:r>
        <w:rPr>
          <w:rFonts w:ascii="inherit" w:hAnsi="inherit" w:cs="Arial"/>
          <w:color w:val="000000"/>
          <w:sz w:val="16"/>
          <w:szCs w:val="16"/>
        </w:rPr>
        <w:t>, visualize how every page layout type responds to changes in the size of the viewport:</w:t>
      </w:r>
    </w:p>
    <w:p w:rsidR="00873C71" w:rsidRDefault="00873C71" w:rsidP="00873C71">
      <w:pPr>
        <w:pStyle w:val="NormalWeb"/>
        <w:shd w:val="clear" w:color="auto" w:fill="FFFFFF"/>
        <w:spacing w:before="0" w:beforeAutospacing="0" w:after="0" w:afterAutospacing="0" w:line="258" w:lineRule="atLeast"/>
        <w:rPr>
          <w:rFonts w:ascii="inherit" w:hAnsi="inherit" w:cs="Arial"/>
          <w:color w:val="000000"/>
          <w:sz w:val="16"/>
          <w:szCs w:val="16"/>
        </w:rPr>
      </w:pPr>
      <w:r>
        <w:rPr>
          <w:rFonts w:ascii="inherit" w:hAnsi="inherit" w:cs="Arial"/>
          <w:b/>
          <w:bCs/>
          <w:color w:val="000000"/>
          <w:sz w:val="16"/>
          <w:szCs w:val="16"/>
        </w:rPr>
        <w:t>Example 1</w:t>
      </w:r>
      <w:r>
        <w:rPr>
          <w:rFonts w:ascii="inherit" w:hAnsi="inherit" w:cs="Arial"/>
          <w:color w:val="000000"/>
          <w:sz w:val="16"/>
          <w:szCs w:val="16"/>
        </w:rPr>
        <w:t>: Configuring Grid Based Layout in a</w:t>
      </w:r>
      <w:r>
        <w:rPr>
          <w:rStyle w:val="apple-converted-space"/>
          <w:rFonts w:ascii="inherit" w:hAnsi="inherit" w:cs="Arial"/>
          <w:color w:val="000000"/>
          <w:sz w:val="16"/>
          <w:szCs w:val="16"/>
        </w:rPr>
        <w:t> </w:t>
      </w:r>
      <w:proofErr w:type="spellStart"/>
      <w:r>
        <w:rPr>
          <w:rFonts w:ascii="inherit" w:hAnsi="inherit" w:cs="Arial"/>
          <w:b/>
          <w:bCs/>
          <w:color w:val="000000"/>
          <w:sz w:val="16"/>
          <w:szCs w:val="16"/>
        </w:rPr>
        <w:t>RadPageLayout</w:t>
      </w:r>
      <w:proofErr w:type="spellEnd"/>
      <w:r>
        <w:rPr>
          <w:rStyle w:val="apple-converted-space"/>
          <w:rFonts w:ascii="inherit" w:hAnsi="inherit" w:cs="Arial"/>
          <w:color w:val="000000"/>
          <w:sz w:val="16"/>
          <w:szCs w:val="16"/>
        </w:rPr>
        <w:t> </w:t>
      </w:r>
      <w:r>
        <w:rPr>
          <w:rFonts w:ascii="inherit" w:hAnsi="inherit" w:cs="Arial"/>
          <w:color w:val="000000"/>
          <w:sz w:val="16"/>
          <w:szCs w:val="16"/>
        </w:rPr>
        <w:t>control. You will check the result in</w:t>
      </w:r>
      <w:r>
        <w:rPr>
          <w:rStyle w:val="apple-converted-space"/>
          <w:rFonts w:ascii="inherit" w:hAnsi="inherit" w:cs="Arial"/>
          <w:color w:val="000000"/>
          <w:sz w:val="16"/>
          <w:szCs w:val="16"/>
        </w:rPr>
        <w:t> </w:t>
      </w:r>
      <w:r>
        <w:rPr>
          <w:rFonts w:ascii="inherit" w:hAnsi="inherit" w:cs="Arial"/>
          <w:b/>
          <w:bCs/>
          <w:color w:val="000000"/>
          <w:sz w:val="16"/>
          <w:szCs w:val="16"/>
        </w:rPr>
        <w:t>Figure 1</w:t>
      </w:r>
      <w:r>
        <w:rPr>
          <w:rFonts w:ascii="inherit" w:hAnsi="inherit" w:cs="Arial"/>
          <w:color w:val="000000"/>
          <w:sz w:val="16"/>
          <w:szCs w:val="16"/>
        </w:rPr>
        <w:t>,</w:t>
      </w:r>
      <w:r>
        <w:rPr>
          <w:rStyle w:val="apple-converted-space"/>
          <w:rFonts w:ascii="inherit" w:hAnsi="inherit" w:cs="Arial"/>
          <w:color w:val="000000"/>
          <w:sz w:val="16"/>
          <w:szCs w:val="16"/>
        </w:rPr>
        <w:t> </w:t>
      </w:r>
      <w:r>
        <w:rPr>
          <w:rFonts w:ascii="inherit" w:hAnsi="inherit" w:cs="Arial"/>
          <w:b/>
          <w:bCs/>
          <w:color w:val="000000"/>
          <w:sz w:val="16"/>
          <w:szCs w:val="16"/>
        </w:rPr>
        <w:t>Figure 2</w:t>
      </w:r>
      <w:r>
        <w:rPr>
          <w:rStyle w:val="apple-converted-space"/>
          <w:rFonts w:ascii="inherit" w:hAnsi="inherit" w:cs="Arial"/>
          <w:color w:val="000000"/>
          <w:sz w:val="16"/>
          <w:szCs w:val="16"/>
        </w:rPr>
        <w:t> </w:t>
      </w:r>
      <w:r>
        <w:rPr>
          <w:rFonts w:ascii="inherit" w:hAnsi="inherit" w:cs="Arial"/>
          <w:color w:val="000000"/>
          <w:sz w:val="16"/>
          <w:szCs w:val="16"/>
        </w:rPr>
        <w:t>and</w:t>
      </w:r>
      <w:r>
        <w:rPr>
          <w:rStyle w:val="apple-converted-space"/>
          <w:rFonts w:ascii="inherit" w:hAnsi="inherit" w:cs="Arial"/>
          <w:color w:val="000000"/>
          <w:sz w:val="16"/>
          <w:szCs w:val="16"/>
        </w:rPr>
        <w:t> </w:t>
      </w:r>
      <w:r>
        <w:rPr>
          <w:rFonts w:ascii="inherit" w:hAnsi="inherit" w:cs="Arial"/>
          <w:b/>
          <w:bCs/>
          <w:color w:val="000000"/>
          <w:sz w:val="16"/>
          <w:szCs w:val="16"/>
        </w:rPr>
        <w:t>Figure 3</w:t>
      </w:r>
      <w:r>
        <w:rPr>
          <w:rStyle w:val="apple-converted-space"/>
          <w:rFonts w:ascii="inherit" w:hAnsi="inherit" w:cs="Arial"/>
          <w:color w:val="000000"/>
          <w:sz w:val="16"/>
          <w:szCs w:val="16"/>
        </w:rPr>
        <w:t> </w:t>
      </w:r>
      <w:r>
        <w:rPr>
          <w:rFonts w:ascii="inherit" w:hAnsi="inherit" w:cs="Arial"/>
          <w:color w:val="000000"/>
          <w:sz w:val="16"/>
          <w:szCs w:val="16"/>
        </w:rPr>
        <w:t xml:space="preserve">by changing the </w:t>
      </w:r>
      <w:proofErr w:type="spellStart"/>
      <w:r>
        <w:rPr>
          <w:rFonts w:ascii="inherit" w:hAnsi="inherit" w:cs="Arial"/>
          <w:color w:val="000000"/>
          <w:sz w:val="16"/>
          <w:szCs w:val="16"/>
        </w:rPr>
        <w:t>property</w:t>
      </w:r>
      <w:r>
        <w:rPr>
          <w:rFonts w:ascii="inherit" w:hAnsi="inherit" w:cs="Arial"/>
          <w:b/>
          <w:bCs/>
          <w:color w:val="000000"/>
          <w:sz w:val="16"/>
          <w:szCs w:val="16"/>
        </w:rPr>
        <w:t>GridType</w:t>
      </w:r>
      <w:proofErr w:type="spellEnd"/>
      <w:r>
        <w:rPr>
          <w:rStyle w:val="apple-converted-space"/>
          <w:rFonts w:ascii="inherit" w:hAnsi="inherit" w:cs="Arial"/>
          <w:color w:val="000000"/>
          <w:sz w:val="16"/>
          <w:szCs w:val="16"/>
        </w:rPr>
        <w:t> </w:t>
      </w:r>
      <w:r>
        <w:rPr>
          <w:rFonts w:ascii="inherit" w:hAnsi="inherit" w:cs="Arial"/>
          <w:color w:val="000000"/>
          <w:sz w:val="16"/>
          <w:szCs w:val="16"/>
        </w:rPr>
        <w:t>with the values in the list above.</w:t>
      </w:r>
    </w:p>
    <w:p w:rsidR="00873C71" w:rsidRDefault="00873C71"/>
    <w:p w:rsidR="00873C71" w:rsidRDefault="00873C71"/>
    <w:p w:rsidR="00873C71" w:rsidRDefault="006E1F65">
      <w:r>
        <w:t xml:space="preserve">RESPONSIVE LAYOUT </w:t>
      </w:r>
    </w:p>
    <w:p w:rsidR="006E1F65" w:rsidRDefault="006E1F65">
      <w:hyperlink r:id="rId12" w:history="1">
        <w:r w:rsidRPr="003E1BA3">
          <w:rPr>
            <w:rStyle w:val="Hyperlink"/>
          </w:rPr>
          <w:t>http://www.telerik.com/help/aspnet-ajax/page-layout-scenarios-react-to-viewport-change.html</w:t>
        </w:r>
      </w:hyperlink>
    </w:p>
    <w:p w:rsidR="006E1F65" w:rsidRDefault="006E1F65" w:rsidP="006E1F65">
      <w:pPr>
        <w:pStyle w:val="NormalWeb"/>
        <w:shd w:val="clear" w:color="auto" w:fill="FFFFFF"/>
        <w:spacing w:before="0" w:beforeAutospacing="0" w:after="0" w:afterAutospacing="0" w:line="258" w:lineRule="atLeast"/>
        <w:rPr>
          <w:rFonts w:ascii="inherit" w:hAnsi="inherit" w:cs="Arial"/>
          <w:color w:val="000000"/>
          <w:sz w:val="16"/>
          <w:szCs w:val="16"/>
        </w:rPr>
      </w:pPr>
      <w:r>
        <w:rPr>
          <w:rFonts w:ascii="inherit" w:hAnsi="inherit" w:cs="Arial"/>
          <w:color w:val="000000"/>
          <w:sz w:val="16"/>
          <w:szCs w:val="16"/>
        </w:rPr>
        <w:t>This article will show you how to use the</w:t>
      </w:r>
      <w:r>
        <w:rPr>
          <w:rStyle w:val="apple-converted-space"/>
          <w:rFonts w:ascii="inherit" w:hAnsi="inherit" w:cs="Arial"/>
          <w:color w:val="000000"/>
          <w:sz w:val="16"/>
          <w:szCs w:val="16"/>
        </w:rPr>
        <w:t> </w:t>
      </w:r>
      <w:proofErr w:type="spellStart"/>
      <w:r>
        <w:rPr>
          <w:rFonts w:ascii="inherit" w:hAnsi="inherit" w:cs="Arial"/>
          <w:b/>
          <w:bCs/>
          <w:color w:val="000000"/>
          <w:sz w:val="16"/>
          <w:szCs w:val="16"/>
        </w:rPr>
        <w:t>RadPageLayout</w:t>
      </w:r>
      <w:proofErr w:type="spellEnd"/>
      <w:r>
        <w:rPr>
          <w:rStyle w:val="apple-converted-space"/>
          <w:rFonts w:ascii="inherit" w:hAnsi="inherit" w:cs="Arial"/>
          <w:color w:val="000000"/>
          <w:sz w:val="16"/>
          <w:szCs w:val="16"/>
        </w:rPr>
        <w:t> </w:t>
      </w:r>
      <w:r>
        <w:rPr>
          <w:rFonts w:ascii="inherit" w:hAnsi="inherit" w:cs="Arial"/>
          <w:color w:val="000000"/>
          <w:sz w:val="16"/>
          <w:szCs w:val="16"/>
        </w:rPr>
        <w:t>control and its viewport breakpoints to create a responsive layout that changes according to the browser viewport size.</w:t>
      </w:r>
    </w:p>
    <w:p w:rsidR="006E1F65" w:rsidRDefault="006E1F65" w:rsidP="006E1F65">
      <w:pPr>
        <w:pStyle w:val="NormalWeb"/>
        <w:shd w:val="clear" w:color="auto" w:fill="FFFFFF"/>
        <w:spacing w:before="0" w:beforeAutospacing="0" w:after="0" w:afterAutospacing="0" w:line="258" w:lineRule="atLeast"/>
        <w:rPr>
          <w:rFonts w:ascii="inherit" w:hAnsi="inherit" w:cs="Arial"/>
          <w:color w:val="000000"/>
          <w:sz w:val="16"/>
          <w:szCs w:val="16"/>
        </w:rPr>
      </w:pPr>
      <w:r>
        <w:rPr>
          <w:rFonts w:ascii="inherit" w:hAnsi="inherit" w:cs="Arial"/>
          <w:color w:val="000000"/>
          <w:sz w:val="16"/>
          <w:szCs w:val="16"/>
        </w:rPr>
        <w:t>The breakpoints represents the predefined viewport sizes at which a</w:t>
      </w:r>
      <w:r>
        <w:rPr>
          <w:rStyle w:val="apple-converted-space"/>
          <w:rFonts w:ascii="inherit" w:hAnsi="inherit" w:cs="Arial"/>
          <w:color w:val="000000"/>
          <w:sz w:val="16"/>
          <w:szCs w:val="16"/>
        </w:rPr>
        <w:t> </w:t>
      </w:r>
      <w:proofErr w:type="spellStart"/>
      <w:r>
        <w:rPr>
          <w:rFonts w:ascii="inherit" w:hAnsi="inherit" w:cs="Arial"/>
          <w:b/>
          <w:bCs/>
          <w:color w:val="000000"/>
          <w:sz w:val="16"/>
          <w:szCs w:val="16"/>
        </w:rPr>
        <w:t>LayoutColumn</w:t>
      </w:r>
      <w:proofErr w:type="spellEnd"/>
      <w:r>
        <w:rPr>
          <w:rStyle w:val="apple-converted-space"/>
          <w:rFonts w:ascii="inherit" w:hAnsi="inherit" w:cs="Arial"/>
          <w:color w:val="000000"/>
          <w:sz w:val="16"/>
          <w:szCs w:val="16"/>
        </w:rPr>
        <w:t> </w:t>
      </w:r>
      <w:r>
        <w:rPr>
          <w:rFonts w:ascii="inherit" w:hAnsi="inherit" w:cs="Arial"/>
          <w:color w:val="000000"/>
          <w:sz w:val="16"/>
          <w:szCs w:val="16"/>
        </w:rPr>
        <w:t>could be set to be hidden (e.g.</w:t>
      </w:r>
      <w:r>
        <w:rPr>
          <w:rStyle w:val="apple-converted-space"/>
          <w:rFonts w:ascii="inherit" w:hAnsi="inherit" w:cs="Arial"/>
          <w:color w:val="000000"/>
          <w:sz w:val="16"/>
          <w:szCs w:val="16"/>
        </w:rPr>
        <w:t> </w:t>
      </w:r>
      <w:proofErr w:type="spellStart"/>
      <w:r>
        <w:rPr>
          <w:rFonts w:ascii="inherit" w:hAnsi="inherit" w:cs="Arial"/>
          <w:b/>
          <w:bCs/>
          <w:color w:val="000000"/>
          <w:sz w:val="16"/>
          <w:szCs w:val="16"/>
        </w:rPr>
        <w:t>HiddenSm</w:t>
      </w:r>
      <w:proofErr w:type="spellEnd"/>
      <w:r>
        <w:rPr>
          <w:rStyle w:val="apple-converted-space"/>
          <w:rFonts w:ascii="inherit" w:hAnsi="inherit" w:cs="Arial"/>
          <w:color w:val="000000"/>
          <w:sz w:val="16"/>
          <w:szCs w:val="16"/>
        </w:rPr>
        <w:t> </w:t>
      </w:r>
      <w:r>
        <w:rPr>
          <w:rFonts w:ascii="inherit" w:hAnsi="inherit" w:cs="Arial"/>
          <w:color w:val="000000"/>
          <w:sz w:val="16"/>
          <w:szCs w:val="16"/>
        </w:rPr>
        <w:t>attribute) or to fit into different</w:t>
      </w:r>
      <w:r>
        <w:rPr>
          <w:rStyle w:val="apple-converted-space"/>
          <w:rFonts w:ascii="inherit" w:hAnsi="inherit" w:cs="Arial"/>
          <w:color w:val="000000"/>
          <w:sz w:val="16"/>
          <w:szCs w:val="16"/>
        </w:rPr>
        <w:t> </w:t>
      </w:r>
      <w:r>
        <w:rPr>
          <w:rFonts w:ascii="inherit" w:hAnsi="inherit" w:cs="Arial"/>
          <w:b/>
          <w:bCs/>
          <w:color w:val="000000"/>
          <w:sz w:val="16"/>
          <w:szCs w:val="16"/>
        </w:rPr>
        <w:t>Span</w:t>
      </w:r>
      <w:r>
        <w:rPr>
          <w:rStyle w:val="apple-converted-space"/>
          <w:rFonts w:ascii="inherit" w:hAnsi="inherit" w:cs="Arial"/>
          <w:color w:val="000000"/>
          <w:sz w:val="16"/>
          <w:szCs w:val="16"/>
        </w:rPr>
        <w:t> </w:t>
      </w:r>
      <w:r>
        <w:rPr>
          <w:rFonts w:ascii="inherit" w:hAnsi="inherit" w:cs="Arial"/>
          <w:color w:val="000000"/>
          <w:sz w:val="16"/>
          <w:szCs w:val="16"/>
        </w:rPr>
        <w:t>size (e.g.</w:t>
      </w:r>
      <w:r>
        <w:rPr>
          <w:rStyle w:val="apple-converted-space"/>
          <w:rFonts w:ascii="inherit" w:hAnsi="inherit" w:cs="Arial"/>
          <w:color w:val="000000"/>
          <w:sz w:val="16"/>
          <w:szCs w:val="16"/>
        </w:rPr>
        <w:t> </w:t>
      </w:r>
      <w:proofErr w:type="spellStart"/>
      <w:r>
        <w:rPr>
          <w:rFonts w:ascii="inherit" w:hAnsi="inherit" w:cs="Arial"/>
          <w:b/>
          <w:bCs/>
          <w:color w:val="000000"/>
          <w:sz w:val="16"/>
          <w:szCs w:val="16"/>
        </w:rPr>
        <w:t>SpanSm</w:t>
      </w:r>
      <w:proofErr w:type="spellEnd"/>
      <w:r>
        <w:rPr>
          <w:rStyle w:val="apple-converted-space"/>
          <w:rFonts w:ascii="inherit" w:hAnsi="inherit" w:cs="Arial"/>
          <w:color w:val="000000"/>
          <w:sz w:val="16"/>
          <w:szCs w:val="16"/>
        </w:rPr>
        <w:t> </w:t>
      </w:r>
      <w:r>
        <w:rPr>
          <w:rFonts w:ascii="inherit" w:hAnsi="inherit" w:cs="Arial"/>
          <w:color w:val="000000"/>
          <w:sz w:val="16"/>
          <w:szCs w:val="16"/>
        </w:rPr>
        <w:t>attribute).</w:t>
      </w:r>
    </w:p>
    <w:p w:rsidR="006E1F65" w:rsidRDefault="006E1F65" w:rsidP="006E1F65">
      <w:pPr>
        <w:pStyle w:val="NormalWeb"/>
        <w:shd w:val="clear" w:color="auto" w:fill="FFFFFF"/>
        <w:spacing w:before="0" w:beforeAutospacing="0" w:after="0" w:afterAutospacing="0" w:line="258" w:lineRule="atLeast"/>
        <w:rPr>
          <w:rFonts w:ascii="inherit" w:hAnsi="inherit" w:cs="Arial"/>
          <w:color w:val="000000"/>
          <w:sz w:val="16"/>
          <w:szCs w:val="16"/>
        </w:rPr>
      </w:pPr>
      <w:r>
        <w:rPr>
          <w:rFonts w:ascii="inherit" w:hAnsi="inherit" w:cs="Arial"/>
          <w:color w:val="000000"/>
          <w:sz w:val="16"/>
          <w:szCs w:val="16"/>
        </w:rPr>
        <w:t>More about the breakpoints and the available attributes is explained in the</w:t>
      </w:r>
      <w:r>
        <w:rPr>
          <w:rStyle w:val="apple-converted-space"/>
          <w:rFonts w:ascii="inherit" w:hAnsi="inherit" w:cs="Arial"/>
          <w:color w:val="000000"/>
          <w:sz w:val="16"/>
          <w:szCs w:val="16"/>
        </w:rPr>
        <w:t> </w:t>
      </w:r>
      <w:hyperlink r:id="rId13" w:history="1">
        <w:r>
          <w:rPr>
            <w:rStyle w:val="Hyperlink"/>
            <w:rFonts w:ascii="inherit" w:hAnsi="inherit" w:cs="Arial"/>
            <w:color w:val="476BB3"/>
            <w:sz w:val="16"/>
            <w:szCs w:val="16"/>
          </w:rPr>
          <w:t>Viewport Breakpoints</w:t>
        </w:r>
      </w:hyperlink>
      <w:r>
        <w:rPr>
          <w:rStyle w:val="apple-converted-space"/>
          <w:rFonts w:ascii="inherit" w:hAnsi="inherit" w:cs="Arial"/>
          <w:color w:val="000000"/>
          <w:sz w:val="16"/>
          <w:szCs w:val="16"/>
        </w:rPr>
        <w:t> </w:t>
      </w:r>
      <w:r>
        <w:rPr>
          <w:rFonts w:ascii="inherit" w:hAnsi="inherit" w:cs="Arial"/>
          <w:color w:val="000000"/>
          <w:sz w:val="16"/>
          <w:szCs w:val="16"/>
        </w:rPr>
        <w:t>article.</w:t>
      </w:r>
    </w:p>
    <w:p w:rsidR="006E1F65" w:rsidRDefault="006E1F65" w:rsidP="006E1F65">
      <w:pPr>
        <w:pStyle w:val="Heading1"/>
        <w:shd w:val="clear" w:color="auto" w:fill="FFFFFF"/>
        <w:spacing w:before="0" w:beforeAutospacing="0" w:after="0" w:afterAutospacing="0" w:line="258" w:lineRule="atLeast"/>
        <w:ind w:left="-204"/>
        <w:rPr>
          <w:rFonts w:ascii="Arial" w:hAnsi="Arial" w:cs="Arial"/>
          <w:color w:val="000000"/>
          <w:sz w:val="20"/>
          <w:szCs w:val="20"/>
        </w:rPr>
      </w:pPr>
      <w:bookmarkStart w:id="3" w:name="creating_a_page_that_reacts_to_the_viewp"/>
      <w:bookmarkEnd w:id="3"/>
      <w:r>
        <w:rPr>
          <w:rFonts w:ascii="inherit" w:hAnsi="inherit" w:cs="Arial"/>
          <w:noProof/>
          <w:color w:val="000000"/>
          <w:sz w:val="20"/>
          <w:szCs w:val="20"/>
        </w:rPr>
        <w:drawing>
          <wp:inline distT="0" distB="0" distL="0" distR="0">
            <wp:extent cx="86360" cy="86360"/>
            <wp:effectExtent l="19050" t="0" r="8890" b="0"/>
            <wp:docPr id="5" name="sectionToggleID0EBAAA" descr="Collaps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tionToggleID0EBAAA" descr="Collapse image"/>
                    <pic:cNvPicPr>
                      <a:picLocks noChangeAspect="1" noChangeArrowheads="1"/>
                    </pic:cNvPicPr>
                  </pic:nvPicPr>
                  <pic:blipFill>
                    <a:blip r:embed="rId6"/>
                    <a:srcRect/>
                    <a:stretch>
                      <a:fillRect/>
                    </a:stretch>
                  </pic:blipFill>
                  <pic:spPr bwMode="auto">
                    <a:xfrm>
                      <a:off x="0" y="0"/>
                      <a:ext cx="86360" cy="86360"/>
                    </a:xfrm>
                    <a:prstGeom prst="rect">
                      <a:avLst/>
                    </a:prstGeom>
                    <a:noFill/>
                    <a:ln w="9525">
                      <a:noFill/>
                      <a:miter lim="800000"/>
                      <a:headEnd/>
                      <a:tailEnd/>
                    </a:ln>
                  </pic:spPr>
                </pic:pic>
              </a:graphicData>
            </a:graphic>
          </wp:inline>
        </w:drawing>
      </w:r>
      <w:r>
        <w:rPr>
          <w:rFonts w:ascii="inherit" w:hAnsi="inherit" w:cs="Arial"/>
          <w:color w:val="000000"/>
          <w:sz w:val="20"/>
          <w:szCs w:val="20"/>
        </w:rPr>
        <w:t>Creating a Page that Reacts to the Viewport Size</w:t>
      </w:r>
    </w:p>
    <w:p w:rsidR="006E1F65" w:rsidRDefault="006E1F65" w:rsidP="006E1F65">
      <w:pPr>
        <w:pStyle w:val="NormalWeb"/>
        <w:shd w:val="clear" w:color="auto" w:fill="FFFFFF"/>
        <w:spacing w:before="0" w:beforeAutospacing="0" w:after="0" w:afterAutospacing="0" w:line="258" w:lineRule="atLeast"/>
        <w:rPr>
          <w:rFonts w:ascii="inherit" w:hAnsi="inherit" w:cs="Arial"/>
          <w:color w:val="000000"/>
          <w:sz w:val="16"/>
          <w:szCs w:val="16"/>
        </w:rPr>
      </w:pPr>
      <w:r>
        <w:rPr>
          <w:rFonts w:ascii="inherit" w:hAnsi="inherit" w:cs="Arial"/>
          <w:b/>
          <w:bCs/>
          <w:color w:val="000000"/>
          <w:sz w:val="16"/>
          <w:szCs w:val="16"/>
        </w:rPr>
        <w:t>Example 1</w:t>
      </w:r>
      <w:r>
        <w:rPr>
          <w:rStyle w:val="apple-converted-space"/>
          <w:rFonts w:ascii="inherit" w:hAnsi="inherit" w:cs="Arial"/>
          <w:color w:val="000000"/>
          <w:sz w:val="16"/>
          <w:szCs w:val="16"/>
        </w:rPr>
        <w:t> </w:t>
      </w:r>
      <w:r>
        <w:rPr>
          <w:rFonts w:ascii="inherit" w:hAnsi="inherit" w:cs="Arial"/>
          <w:color w:val="000000"/>
          <w:sz w:val="16"/>
          <w:szCs w:val="16"/>
        </w:rPr>
        <w:t>shows how to hide the first</w:t>
      </w:r>
      <w:r>
        <w:rPr>
          <w:rStyle w:val="apple-converted-space"/>
          <w:rFonts w:ascii="inherit" w:hAnsi="inherit" w:cs="Arial"/>
          <w:color w:val="000000"/>
          <w:sz w:val="16"/>
          <w:szCs w:val="16"/>
        </w:rPr>
        <w:t> </w:t>
      </w:r>
      <w:proofErr w:type="spellStart"/>
      <w:r>
        <w:rPr>
          <w:rFonts w:ascii="inherit" w:hAnsi="inherit" w:cs="Arial"/>
          <w:b/>
          <w:bCs/>
          <w:color w:val="000000"/>
          <w:sz w:val="16"/>
          <w:szCs w:val="16"/>
        </w:rPr>
        <w:t>LayoutColumn</w:t>
      </w:r>
      <w:proofErr w:type="spellEnd"/>
      <w:r>
        <w:rPr>
          <w:rStyle w:val="apple-converted-space"/>
          <w:rFonts w:ascii="inherit" w:hAnsi="inherit" w:cs="Arial"/>
          <w:color w:val="000000"/>
          <w:sz w:val="16"/>
          <w:szCs w:val="16"/>
        </w:rPr>
        <w:t> </w:t>
      </w:r>
      <w:r>
        <w:rPr>
          <w:rFonts w:ascii="inherit" w:hAnsi="inherit" w:cs="Arial"/>
          <w:color w:val="000000"/>
          <w:sz w:val="16"/>
          <w:szCs w:val="16"/>
        </w:rPr>
        <w:t>and change the</w:t>
      </w:r>
      <w:r>
        <w:rPr>
          <w:rStyle w:val="apple-converted-space"/>
          <w:rFonts w:ascii="inherit" w:hAnsi="inherit" w:cs="Arial"/>
          <w:color w:val="000000"/>
          <w:sz w:val="16"/>
          <w:szCs w:val="16"/>
        </w:rPr>
        <w:t> </w:t>
      </w:r>
      <w:r>
        <w:rPr>
          <w:rFonts w:ascii="inherit" w:hAnsi="inherit" w:cs="Arial"/>
          <w:b/>
          <w:bCs/>
          <w:color w:val="000000"/>
          <w:sz w:val="16"/>
          <w:szCs w:val="16"/>
        </w:rPr>
        <w:t>Span</w:t>
      </w:r>
      <w:r>
        <w:rPr>
          <w:rStyle w:val="apple-converted-space"/>
          <w:rFonts w:ascii="inherit" w:hAnsi="inherit" w:cs="Arial"/>
          <w:color w:val="000000"/>
          <w:sz w:val="16"/>
          <w:szCs w:val="16"/>
        </w:rPr>
        <w:t> </w:t>
      </w:r>
      <w:r>
        <w:rPr>
          <w:rFonts w:ascii="inherit" w:hAnsi="inherit" w:cs="Arial"/>
          <w:color w:val="000000"/>
          <w:sz w:val="16"/>
          <w:szCs w:val="16"/>
        </w:rPr>
        <w:t xml:space="preserve">size of the second and third one when the viewport </w:t>
      </w:r>
      <w:proofErr w:type="gramStart"/>
      <w:r>
        <w:rPr>
          <w:rFonts w:ascii="inherit" w:hAnsi="inherit" w:cs="Arial"/>
          <w:color w:val="000000"/>
          <w:sz w:val="16"/>
          <w:szCs w:val="16"/>
        </w:rPr>
        <w:t>size appear</w:t>
      </w:r>
      <w:proofErr w:type="gramEnd"/>
      <w:r>
        <w:rPr>
          <w:rFonts w:ascii="inherit" w:hAnsi="inherit" w:cs="Arial"/>
          <w:color w:val="000000"/>
          <w:sz w:val="16"/>
          <w:szCs w:val="16"/>
        </w:rPr>
        <w:t xml:space="preserve"> to be less than 768px. The results of this example can be examined in</w:t>
      </w:r>
      <w:r>
        <w:rPr>
          <w:rStyle w:val="apple-converted-space"/>
          <w:rFonts w:ascii="inherit" w:hAnsi="inherit" w:cs="Arial"/>
          <w:color w:val="000000"/>
          <w:sz w:val="16"/>
          <w:szCs w:val="16"/>
        </w:rPr>
        <w:t> </w:t>
      </w:r>
      <w:r>
        <w:rPr>
          <w:rFonts w:ascii="inherit" w:hAnsi="inherit" w:cs="Arial"/>
          <w:b/>
          <w:bCs/>
          <w:color w:val="000000"/>
          <w:sz w:val="16"/>
          <w:szCs w:val="16"/>
        </w:rPr>
        <w:t>Figure 1</w:t>
      </w:r>
      <w:r>
        <w:rPr>
          <w:rStyle w:val="apple-converted-space"/>
          <w:rFonts w:ascii="inherit" w:hAnsi="inherit" w:cs="Arial"/>
          <w:color w:val="000000"/>
          <w:sz w:val="16"/>
          <w:szCs w:val="16"/>
        </w:rPr>
        <w:t> </w:t>
      </w:r>
      <w:r>
        <w:rPr>
          <w:rFonts w:ascii="inherit" w:hAnsi="inherit" w:cs="Arial"/>
          <w:color w:val="000000"/>
          <w:sz w:val="16"/>
          <w:szCs w:val="16"/>
        </w:rPr>
        <w:t>and</w:t>
      </w:r>
      <w:r>
        <w:rPr>
          <w:rStyle w:val="apple-converted-space"/>
          <w:rFonts w:ascii="inherit" w:hAnsi="inherit" w:cs="Arial"/>
          <w:color w:val="000000"/>
          <w:sz w:val="16"/>
          <w:szCs w:val="16"/>
        </w:rPr>
        <w:t> </w:t>
      </w:r>
      <w:r>
        <w:rPr>
          <w:rFonts w:ascii="inherit" w:hAnsi="inherit" w:cs="Arial"/>
          <w:b/>
          <w:bCs/>
          <w:color w:val="000000"/>
          <w:sz w:val="16"/>
          <w:szCs w:val="16"/>
        </w:rPr>
        <w:t>Figure 2</w:t>
      </w:r>
      <w:r>
        <w:rPr>
          <w:rFonts w:ascii="inherit" w:hAnsi="inherit" w:cs="Arial"/>
          <w:color w:val="000000"/>
          <w:sz w:val="16"/>
          <w:szCs w:val="16"/>
        </w:rPr>
        <w:t>.</w:t>
      </w:r>
    </w:p>
    <w:p w:rsidR="006E1F65" w:rsidRDefault="006E1F65" w:rsidP="006E1F65">
      <w:pPr>
        <w:shd w:val="clear" w:color="auto" w:fill="FFFFFF"/>
        <w:spacing w:line="258" w:lineRule="atLeast"/>
        <w:rPr>
          <w:rFonts w:ascii="inherit" w:hAnsi="inherit" w:cs="Arial"/>
          <w:color w:val="000000"/>
          <w:sz w:val="16"/>
          <w:szCs w:val="16"/>
        </w:rPr>
      </w:pPr>
      <w:r>
        <w:rPr>
          <w:rFonts w:ascii="inherit" w:hAnsi="inherit" w:cs="Arial"/>
          <w:color w:val="000000"/>
          <w:sz w:val="16"/>
          <w:szCs w:val="16"/>
        </w:rPr>
        <w:t>Figure 1: Result from the markup in Example 1 when the viewport size is greater than 768px.</w:t>
      </w:r>
    </w:p>
    <w:p w:rsidR="006E1F65" w:rsidRDefault="006E1F65" w:rsidP="006E1F65">
      <w:pPr>
        <w:shd w:val="clear" w:color="auto" w:fill="FFFFFF"/>
        <w:spacing w:line="258" w:lineRule="atLeast"/>
        <w:rPr>
          <w:rFonts w:ascii="inherit" w:hAnsi="inherit" w:cs="Arial"/>
          <w:color w:val="000000"/>
          <w:sz w:val="16"/>
          <w:szCs w:val="16"/>
        </w:rPr>
      </w:pPr>
      <w:r>
        <w:rPr>
          <w:rFonts w:ascii="inherit" w:hAnsi="inherit" w:cs="Arial"/>
          <w:noProof/>
          <w:color w:val="000000"/>
          <w:sz w:val="16"/>
          <w:szCs w:val="16"/>
        </w:rPr>
        <w:drawing>
          <wp:inline distT="0" distB="0" distL="0" distR="0">
            <wp:extent cx="7927975" cy="1898015"/>
            <wp:effectExtent l="19050" t="0" r="0" b="0"/>
            <wp:docPr id="6" name="Picture 6" descr="Page Layout-React-to-Viewport-Change-gt 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age Layout-React-to-Viewport-Change-gt 768"/>
                    <pic:cNvPicPr>
                      <a:picLocks noChangeAspect="1" noChangeArrowheads="1"/>
                    </pic:cNvPicPr>
                  </pic:nvPicPr>
                  <pic:blipFill>
                    <a:blip r:embed="rId14"/>
                    <a:srcRect/>
                    <a:stretch>
                      <a:fillRect/>
                    </a:stretch>
                  </pic:blipFill>
                  <pic:spPr bwMode="auto">
                    <a:xfrm>
                      <a:off x="0" y="0"/>
                      <a:ext cx="7927975" cy="1898015"/>
                    </a:xfrm>
                    <a:prstGeom prst="rect">
                      <a:avLst/>
                    </a:prstGeom>
                    <a:noFill/>
                    <a:ln w="9525">
                      <a:noFill/>
                      <a:miter lim="800000"/>
                      <a:headEnd/>
                      <a:tailEnd/>
                    </a:ln>
                  </pic:spPr>
                </pic:pic>
              </a:graphicData>
            </a:graphic>
          </wp:inline>
        </w:drawing>
      </w:r>
    </w:p>
    <w:p w:rsidR="006E1F65" w:rsidRDefault="006E1F65" w:rsidP="006E1F65">
      <w:pPr>
        <w:shd w:val="clear" w:color="auto" w:fill="FFFFFF"/>
        <w:spacing w:line="258" w:lineRule="atLeast"/>
        <w:rPr>
          <w:rFonts w:ascii="inherit" w:hAnsi="inherit" w:cs="Arial"/>
          <w:color w:val="000000"/>
          <w:sz w:val="16"/>
          <w:szCs w:val="16"/>
        </w:rPr>
      </w:pPr>
      <w:r>
        <w:rPr>
          <w:rFonts w:ascii="inherit" w:hAnsi="inherit" w:cs="Arial"/>
          <w:color w:val="000000"/>
          <w:sz w:val="16"/>
          <w:szCs w:val="16"/>
        </w:rPr>
        <w:t>Figure 2: Result from the markup in Example 1 when the viewport size is less than 768px.</w:t>
      </w:r>
    </w:p>
    <w:p w:rsidR="006E1F65" w:rsidRDefault="006E1F65" w:rsidP="006E1F65">
      <w:pPr>
        <w:shd w:val="clear" w:color="auto" w:fill="FFFFFF"/>
        <w:spacing w:line="258" w:lineRule="atLeast"/>
        <w:rPr>
          <w:rFonts w:ascii="inherit" w:hAnsi="inherit" w:cs="Arial"/>
          <w:color w:val="000000"/>
          <w:sz w:val="16"/>
          <w:szCs w:val="16"/>
        </w:rPr>
      </w:pPr>
      <w:r>
        <w:rPr>
          <w:rFonts w:ascii="inherit" w:hAnsi="inherit" w:cs="Arial"/>
          <w:noProof/>
          <w:color w:val="000000"/>
          <w:sz w:val="16"/>
          <w:szCs w:val="16"/>
        </w:rPr>
        <w:lastRenderedPageBreak/>
        <w:drawing>
          <wp:inline distT="0" distB="0" distL="0" distR="0">
            <wp:extent cx="4684395" cy="2915920"/>
            <wp:effectExtent l="19050" t="0" r="1905" b="0"/>
            <wp:docPr id="7" name="Picture 7" descr="Page Layout-React-to-Viewport-Change-lt 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age Layout-React-to-Viewport-Change-lt 768"/>
                    <pic:cNvPicPr>
                      <a:picLocks noChangeAspect="1" noChangeArrowheads="1"/>
                    </pic:cNvPicPr>
                  </pic:nvPicPr>
                  <pic:blipFill>
                    <a:blip r:embed="rId15"/>
                    <a:srcRect/>
                    <a:stretch>
                      <a:fillRect/>
                    </a:stretch>
                  </pic:blipFill>
                  <pic:spPr bwMode="auto">
                    <a:xfrm>
                      <a:off x="0" y="0"/>
                      <a:ext cx="4684395" cy="2915920"/>
                    </a:xfrm>
                    <a:prstGeom prst="rect">
                      <a:avLst/>
                    </a:prstGeom>
                    <a:noFill/>
                    <a:ln w="9525">
                      <a:noFill/>
                      <a:miter lim="800000"/>
                      <a:headEnd/>
                      <a:tailEnd/>
                    </a:ln>
                  </pic:spPr>
                </pic:pic>
              </a:graphicData>
            </a:graphic>
          </wp:inline>
        </w:drawing>
      </w:r>
    </w:p>
    <w:p w:rsidR="006E1F65" w:rsidRDefault="006E1F65" w:rsidP="006E1F65">
      <w:pPr>
        <w:pStyle w:val="NormalWeb"/>
        <w:shd w:val="clear" w:color="auto" w:fill="FFFFFF"/>
        <w:spacing w:before="0" w:beforeAutospacing="0" w:after="0" w:afterAutospacing="0" w:line="258" w:lineRule="atLeast"/>
        <w:rPr>
          <w:rFonts w:ascii="inherit" w:hAnsi="inherit" w:cs="Arial"/>
          <w:color w:val="000000"/>
          <w:sz w:val="16"/>
          <w:szCs w:val="16"/>
        </w:rPr>
      </w:pPr>
      <w:r>
        <w:rPr>
          <w:rFonts w:ascii="inherit" w:hAnsi="inherit" w:cs="Arial"/>
          <w:b/>
          <w:bCs/>
          <w:color w:val="000000"/>
          <w:sz w:val="16"/>
          <w:szCs w:val="16"/>
        </w:rPr>
        <w:t>Example 1</w:t>
      </w:r>
      <w:r>
        <w:rPr>
          <w:rFonts w:ascii="inherit" w:hAnsi="inherit" w:cs="Arial"/>
          <w:color w:val="000000"/>
          <w:sz w:val="16"/>
          <w:szCs w:val="16"/>
        </w:rPr>
        <w:t>: Using Breakpoints to create a responsive layout.</w:t>
      </w:r>
    </w:p>
    <w:p w:rsidR="006E1F65" w:rsidRDefault="006E1F65"/>
    <w:p w:rsidR="00873C71" w:rsidRDefault="00873C71"/>
    <w:p w:rsidR="006E1F65" w:rsidRDefault="006E1F65"/>
    <w:tbl>
      <w:tblPr>
        <w:tblW w:w="12294" w:type="dxa"/>
        <w:tblCellSpacing w:w="0" w:type="dxa"/>
        <w:tblCellMar>
          <w:left w:w="0" w:type="dxa"/>
          <w:right w:w="0" w:type="dxa"/>
        </w:tblCellMar>
        <w:tblLook w:val="04A0"/>
      </w:tblPr>
      <w:tblGrid>
        <w:gridCol w:w="12294"/>
      </w:tblGrid>
      <w:tr w:rsidR="006E1F65" w:rsidTr="006E1F65">
        <w:trPr>
          <w:tblCellSpacing w:w="0" w:type="dxa"/>
        </w:trPr>
        <w:tc>
          <w:tcPr>
            <w:tcW w:w="0" w:type="auto"/>
            <w:tcBorders>
              <w:bottom w:val="nil"/>
            </w:tcBorders>
            <w:shd w:val="clear" w:color="auto" w:fill="auto"/>
            <w:tcMar>
              <w:top w:w="0" w:type="dxa"/>
              <w:left w:w="68" w:type="dxa"/>
              <w:bottom w:w="0" w:type="dxa"/>
              <w:right w:w="68" w:type="dxa"/>
            </w:tcMar>
            <w:hideMark/>
          </w:tcPr>
          <w:p w:rsidR="006E1F65" w:rsidRDefault="006E1F65">
            <w:pPr>
              <w:ind w:left="14" w:right="14"/>
              <w:rPr>
                <w:rFonts w:ascii="inherit" w:hAnsi="inherit"/>
                <w:color w:val="000000"/>
                <w:sz w:val="25"/>
                <w:szCs w:val="25"/>
              </w:rPr>
            </w:pPr>
            <w:r>
              <w:rPr>
                <w:rFonts w:ascii="inherit" w:hAnsi="inherit"/>
                <w:color w:val="000000"/>
                <w:sz w:val="25"/>
                <w:szCs w:val="25"/>
              </w:rPr>
              <w:t xml:space="preserve">Nesting </w:t>
            </w:r>
            <w:proofErr w:type="spellStart"/>
            <w:r>
              <w:rPr>
                <w:rFonts w:ascii="inherit" w:hAnsi="inherit"/>
                <w:color w:val="000000"/>
                <w:sz w:val="25"/>
                <w:szCs w:val="25"/>
              </w:rPr>
              <w:t>RadPageLayout</w:t>
            </w:r>
            <w:proofErr w:type="spellEnd"/>
            <w:r>
              <w:rPr>
                <w:rFonts w:ascii="inherit" w:hAnsi="inherit"/>
                <w:color w:val="000000"/>
                <w:sz w:val="25"/>
                <w:szCs w:val="25"/>
              </w:rPr>
              <w:t xml:space="preserve"> Elements</w:t>
            </w:r>
          </w:p>
          <w:p w:rsidR="006E1F65" w:rsidRDefault="006E1F65">
            <w:pPr>
              <w:ind w:left="14" w:right="14"/>
              <w:rPr>
                <w:rFonts w:ascii="inherit" w:hAnsi="inherit"/>
                <w:color w:val="000000"/>
                <w:sz w:val="16"/>
                <w:szCs w:val="16"/>
              </w:rPr>
            </w:pPr>
            <w:hyperlink r:id="rId16" w:history="1">
              <w:r w:rsidRPr="003E1BA3">
                <w:rPr>
                  <w:rStyle w:val="Hyperlink"/>
                  <w:rFonts w:ascii="inherit" w:hAnsi="inherit"/>
                  <w:sz w:val="16"/>
                  <w:szCs w:val="16"/>
                </w:rPr>
                <w:t>http://www.telerik.com/help/aspnet-ajax/page-layout-scenarios-nest-page-layout-elements.html</w:t>
              </w:r>
            </w:hyperlink>
          </w:p>
          <w:p w:rsidR="006E1F65" w:rsidRDefault="006E1F65">
            <w:pPr>
              <w:ind w:left="14" w:right="14"/>
              <w:rPr>
                <w:rFonts w:ascii="inherit" w:hAnsi="inherit"/>
                <w:color w:val="000000"/>
                <w:sz w:val="16"/>
                <w:szCs w:val="16"/>
              </w:rPr>
            </w:pPr>
          </w:p>
        </w:tc>
      </w:tr>
      <w:tr w:rsidR="006E1F65" w:rsidTr="006E1F65">
        <w:trPr>
          <w:tblCellSpacing w:w="0" w:type="dxa"/>
        </w:trPr>
        <w:tc>
          <w:tcPr>
            <w:tcW w:w="0" w:type="auto"/>
            <w:tcBorders>
              <w:bottom w:val="nil"/>
            </w:tcBorders>
            <w:shd w:val="clear" w:color="auto" w:fill="auto"/>
            <w:tcMar>
              <w:top w:w="0" w:type="dxa"/>
              <w:left w:w="68" w:type="dxa"/>
              <w:bottom w:w="0" w:type="dxa"/>
              <w:right w:w="68" w:type="dxa"/>
            </w:tcMar>
            <w:hideMark/>
          </w:tcPr>
          <w:p w:rsidR="006E1F65" w:rsidRDefault="006E1F65">
            <w:pPr>
              <w:ind w:left="14" w:right="14"/>
              <w:rPr>
                <w:rFonts w:ascii="inherit" w:hAnsi="inherit"/>
                <w:color w:val="000000"/>
                <w:sz w:val="16"/>
                <w:szCs w:val="16"/>
              </w:rPr>
            </w:pPr>
            <w:hyperlink r:id="rId17" w:anchor="seeAlsoToggle" w:history="1">
              <w:r>
                <w:rPr>
                  <w:rStyle w:val="Hyperlink"/>
                  <w:rFonts w:ascii="inherit" w:hAnsi="inherit"/>
                  <w:color w:val="476BB3"/>
                  <w:sz w:val="16"/>
                  <w:szCs w:val="16"/>
                </w:rPr>
                <w:t>See Also</w:t>
              </w:r>
            </w:hyperlink>
            <w:r>
              <w:rPr>
                <w:rFonts w:ascii="inherit" w:hAnsi="inherit"/>
                <w:color w:val="000000"/>
                <w:sz w:val="16"/>
                <w:szCs w:val="16"/>
              </w:rPr>
              <w:t> </w:t>
            </w:r>
            <w:hyperlink r:id="rId18" w:history="1">
              <w:r>
                <w:rPr>
                  <w:rStyle w:val="Hyperlink"/>
                  <w:rFonts w:ascii="Verdana" w:hAnsi="Verdana"/>
                  <w:sz w:val="15"/>
                  <w:szCs w:val="15"/>
                </w:rPr>
                <w:t>Send Feedback</w:t>
              </w:r>
            </w:hyperlink>
          </w:p>
        </w:tc>
      </w:tr>
    </w:tbl>
    <w:p w:rsidR="006E1F65" w:rsidRDefault="006E1F65" w:rsidP="006E1F65">
      <w:pPr>
        <w:shd w:val="clear" w:color="auto" w:fill="FFFFFF"/>
        <w:spacing w:line="258" w:lineRule="atLeast"/>
        <w:rPr>
          <w:rFonts w:ascii="Arial" w:hAnsi="Arial" w:cs="Arial"/>
          <w:vanish/>
          <w:color w:val="000000"/>
          <w:sz w:val="16"/>
          <w:szCs w:val="16"/>
        </w:rPr>
      </w:pPr>
    </w:p>
    <w:tbl>
      <w:tblPr>
        <w:tblW w:w="12294" w:type="dxa"/>
        <w:tblCellSpacing w:w="15" w:type="dxa"/>
        <w:tblCellMar>
          <w:left w:w="0" w:type="dxa"/>
          <w:right w:w="0" w:type="dxa"/>
        </w:tblCellMar>
        <w:tblLook w:val="04A0"/>
      </w:tblPr>
      <w:tblGrid>
        <w:gridCol w:w="12294"/>
      </w:tblGrid>
      <w:tr w:rsidR="006E1F65" w:rsidTr="006E1F65">
        <w:trPr>
          <w:tblCellSpacing w:w="15" w:type="dxa"/>
        </w:trPr>
        <w:tc>
          <w:tcPr>
            <w:tcW w:w="0" w:type="auto"/>
            <w:tcBorders>
              <w:bottom w:val="single" w:sz="6" w:space="0" w:color="CDE3F0"/>
            </w:tcBorders>
            <w:shd w:val="clear" w:color="auto" w:fill="F7FCFF"/>
            <w:tcMar>
              <w:top w:w="0" w:type="dxa"/>
              <w:left w:w="68" w:type="dxa"/>
              <w:bottom w:w="0" w:type="dxa"/>
              <w:right w:w="68" w:type="dxa"/>
            </w:tcMar>
            <w:hideMark/>
          </w:tcPr>
          <w:p w:rsidR="006E1F65" w:rsidRDefault="006E1F65">
            <w:pPr>
              <w:spacing w:before="14" w:after="14"/>
              <w:ind w:left="14" w:right="14"/>
              <w:rPr>
                <w:rFonts w:ascii="inherit" w:hAnsi="inherit"/>
                <w:color w:val="1F0066"/>
                <w:sz w:val="16"/>
                <w:szCs w:val="16"/>
              </w:rPr>
            </w:pPr>
          </w:p>
        </w:tc>
      </w:tr>
    </w:tbl>
    <w:p w:rsidR="006E1F65" w:rsidRDefault="006E1F65" w:rsidP="006E1F65">
      <w:pPr>
        <w:pStyle w:val="NormalWeb"/>
        <w:shd w:val="clear" w:color="auto" w:fill="FFFFFF"/>
        <w:spacing w:before="0" w:beforeAutospacing="0" w:after="0" w:afterAutospacing="0" w:line="258" w:lineRule="atLeast"/>
        <w:rPr>
          <w:rFonts w:ascii="inherit" w:hAnsi="inherit" w:cs="Arial"/>
          <w:color w:val="000000"/>
          <w:sz w:val="16"/>
          <w:szCs w:val="16"/>
        </w:rPr>
      </w:pPr>
      <w:r>
        <w:rPr>
          <w:rFonts w:ascii="inherit" w:hAnsi="inherit" w:cs="Arial"/>
          <w:color w:val="000000"/>
          <w:sz w:val="16"/>
          <w:szCs w:val="16"/>
        </w:rPr>
        <w:t>This article explains how to leverage the</w:t>
      </w:r>
      <w:r>
        <w:rPr>
          <w:rStyle w:val="apple-converted-space"/>
          <w:rFonts w:ascii="inherit" w:hAnsi="inherit" w:cs="Arial"/>
          <w:color w:val="000000"/>
          <w:sz w:val="16"/>
          <w:szCs w:val="16"/>
        </w:rPr>
        <w:t> </w:t>
      </w:r>
      <w:proofErr w:type="spellStart"/>
      <w:r>
        <w:rPr>
          <w:rStyle w:val="code"/>
          <w:rFonts w:ascii="inherit" w:hAnsi="inherit" w:cs="Arial"/>
          <w:color w:val="000000"/>
          <w:sz w:val="16"/>
          <w:szCs w:val="16"/>
        </w:rPr>
        <w:t>CompositeLayoutColumn</w:t>
      </w:r>
      <w:proofErr w:type="spellEnd"/>
      <w:r>
        <w:rPr>
          <w:rStyle w:val="apple-converted-space"/>
          <w:rFonts w:ascii="inherit" w:hAnsi="inherit" w:cs="Arial"/>
          <w:color w:val="000000"/>
          <w:sz w:val="16"/>
          <w:szCs w:val="16"/>
        </w:rPr>
        <w:t> </w:t>
      </w:r>
      <w:r>
        <w:rPr>
          <w:rFonts w:ascii="inherit" w:hAnsi="inherit" w:cs="Arial"/>
          <w:color w:val="000000"/>
          <w:sz w:val="16"/>
          <w:szCs w:val="16"/>
        </w:rPr>
        <w:t>functionality of</w:t>
      </w:r>
      <w:r>
        <w:rPr>
          <w:rStyle w:val="apple-converted-space"/>
          <w:rFonts w:ascii="inherit" w:hAnsi="inherit" w:cs="Arial"/>
          <w:color w:val="000000"/>
          <w:sz w:val="16"/>
          <w:szCs w:val="16"/>
        </w:rPr>
        <w:t> </w:t>
      </w:r>
      <w:proofErr w:type="spellStart"/>
      <w:r>
        <w:rPr>
          <w:rFonts w:ascii="inherit" w:hAnsi="inherit" w:cs="Arial"/>
          <w:b/>
          <w:bCs/>
          <w:color w:val="000000"/>
          <w:sz w:val="16"/>
          <w:szCs w:val="16"/>
        </w:rPr>
        <w:t>RadPageLayout</w:t>
      </w:r>
      <w:proofErr w:type="spellEnd"/>
      <w:r>
        <w:rPr>
          <w:rFonts w:ascii="inherit" w:hAnsi="inherit" w:cs="Arial"/>
          <w:color w:val="000000"/>
          <w:sz w:val="16"/>
          <w:szCs w:val="16"/>
        </w:rPr>
        <w:t>. In the example bellow you will see how to define such a column, allowing you to have nested rows in your</w:t>
      </w:r>
      <w:r>
        <w:rPr>
          <w:rStyle w:val="apple-converted-space"/>
          <w:rFonts w:ascii="inherit" w:hAnsi="inherit" w:cs="Arial"/>
          <w:color w:val="000000"/>
          <w:sz w:val="16"/>
          <w:szCs w:val="16"/>
        </w:rPr>
        <w:t> </w:t>
      </w:r>
      <w:proofErr w:type="spellStart"/>
      <w:r>
        <w:rPr>
          <w:rFonts w:ascii="inherit" w:hAnsi="inherit" w:cs="Arial"/>
          <w:b/>
          <w:bCs/>
          <w:color w:val="000000"/>
          <w:sz w:val="16"/>
          <w:szCs w:val="16"/>
        </w:rPr>
        <w:t>RadPageLayout</w:t>
      </w:r>
      <w:proofErr w:type="spellEnd"/>
      <w:r>
        <w:rPr>
          <w:rStyle w:val="apple-converted-space"/>
          <w:rFonts w:ascii="inherit" w:hAnsi="inherit" w:cs="Arial"/>
          <w:color w:val="000000"/>
          <w:sz w:val="16"/>
          <w:szCs w:val="16"/>
        </w:rPr>
        <w:t> </w:t>
      </w:r>
      <w:r>
        <w:rPr>
          <w:rFonts w:ascii="inherit" w:hAnsi="inherit" w:cs="Arial"/>
          <w:color w:val="000000"/>
          <w:sz w:val="16"/>
          <w:szCs w:val="16"/>
        </w:rPr>
        <w:t>declaration.</w:t>
      </w:r>
    </w:p>
    <w:p w:rsidR="006E1F65" w:rsidRDefault="006E1F65" w:rsidP="006E1F65">
      <w:pPr>
        <w:pStyle w:val="Heading1"/>
        <w:shd w:val="clear" w:color="auto" w:fill="FFFFFF"/>
        <w:spacing w:before="0" w:beforeAutospacing="0" w:after="0" w:afterAutospacing="0" w:line="258" w:lineRule="atLeast"/>
        <w:ind w:left="-204"/>
        <w:rPr>
          <w:rFonts w:ascii="Arial" w:hAnsi="Arial" w:cs="Arial"/>
          <w:color w:val="000000"/>
          <w:sz w:val="20"/>
          <w:szCs w:val="20"/>
        </w:rPr>
      </w:pPr>
      <w:r>
        <w:rPr>
          <w:rFonts w:ascii="inherit" w:hAnsi="inherit" w:cs="Arial"/>
          <w:noProof/>
          <w:color w:val="000000"/>
          <w:sz w:val="20"/>
          <w:szCs w:val="20"/>
        </w:rPr>
        <w:drawing>
          <wp:inline distT="0" distB="0" distL="0" distR="0">
            <wp:extent cx="86360" cy="86360"/>
            <wp:effectExtent l="19050" t="0" r="8890" b="0"/>
            <wp:docPr id="11" name="sectionToggleID0EBAAA" descr="Collaps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tionToggleID0EBAAA" descr="Collapse image"/>
                    <pic:cNvPicPr>
                      <a:picLocks noChangeAspect="1" noChangeArrowheads="1"/>
                    </pic:cNvPicPr>
                  </pic:nvPicPr>
                  <pic:blipFill>
                    <a:blip r:embed="rId6"/>
                    <a:srcRect/>
                    <a:stretch>
                      <a:fillRect/>
                    </a:stretch>
                  </pic:blipFill>
                  <pic:spPr bwMode="auto">
                    <a:xfrm>
                      <a:off x="0" y="0"/>
                      <a:ext cx="86360" cy="86360"/>
                    </a:xfrm>
                    <a:prstGeom prst="rect">
                      <a:avLst/>
                    </a:prstGeom>
                    <a:noFill/>
                    <a:ln w="9525">
                      <a:noFill/>
                      <a:miter lim="800000"/>
                      <a:headEnd/>
                      <a:tailEnd/>
                    </a:ln>
                  </pic:spPr>
                </pic:pic>
              </a:graphicData>
            </a:graphic>
          </wp:inline>
        </w:drawing>
      </w:r>
      <w:r>
        <w:rPr>
          <w:rFonts w:ascii="inherit" w:hAnsi="inherit" w:cs="Arial"/>
          <w:color w:val="000000"/>
          <w:sz w:val="20"/>
          <w:szCs w:val="20"/>
        </w:rPr>
        <w:t xml:space="preserve">Nesting </w:t>
      </w:r>
      <w:proofErr w:type="spellStart"/>
      <w:r>
        <w:rPr>
          <w:rFonts w:ascii="inherit" w:hAnsi="inherit" w:cs="Arial"/>
          <w:color w:val="000000"/>
          <w:sz w:val="20"/>
          <w:szCs w:val="20"/>
        </w:rPr>
        <w:t>RadPageLayout</w:t>
      </w:r>
      <w:proofErr w:type="spellEnd"/>
      <w:r>
        <w:rPr>
          <w:rFonts w:ascii="inherit" w:hAnsi="inherit" w:cs="Arial"/>
          <w:color w:val="000000"/>
          <w:sz w:val="20"/>
          <w:szCs w:val="20"/>
        </w:rPr>
        <w:t xml:space="preserve"> Elements</w:t>
      </w:r>
    </w:p>
    <w:p w:rsidR="006E1F65" w:rsidRDefault="006E1F65" w:rsidP="006E1F65">
      <w:pPr>
        <w:pStyle w:val="NormalWeb"/>
        <w:shd w:val="clear" w:color="auto" w:fill="FFFFFF"/>
        <w:spacing w:before="0" w:beforeAutospacing="0" w:after="0" w:afterAutospacing="0" w:line="258" w:lineRule="atLeast"/>
        <w:rPr>
          <w:rFonts w:ascii="inherit" w:hAnsi="inherit" w:cs="Arial"/>
          <w:color w:val="000000"/>
          <w:sz w:val="16"/>
          <w:szCs w:val="16"/>
        </w:rPr>
      </w:pPr>
      <w:r>
        <w:rPr>
          <w:rFonts w:ascii="inherit" w:hAnsi="inherit" w:cs="Arial"/>
          <w:color w:val="000000"/>
          <w:sz w:val="16"/>
          <w:szCs w:val="16"/>
        </w:rPr>
        <w:t>As a variation of the standard layout columns, the composite columns have a</w:t>
      </w:r>
      <w:r>
        <w:rPr>
          <w:rStyle w:val="apple-converted-space"/>
          <w:rFonts w:ascii="inherit" w:hAnsi="inherit" w:cs="Arial"/>
          <w:color w:val="000000"/>
          <w:sz w:val="16"/>
          <w:szCs w:val="16"/>
        </w:rPr>
        <w:t> </w:t>
      </w:r>
      <w:r>
        <w:rPr>
          <w:rStyle w:val="code"/>
          <w:rFonts w:ascii="inherit" w:hAnsi="inherit" w:cs="Arial"/>
          <w:color w:val="000000"/>
          <w:sz w:val="16"/>
          <w:szCs w:val="16"/>
        </w:rPr>
        <w:t>content</w:t>
      </w:r>
      <w:r>
        <w:rPr>
          <w:rStyle w:val="apple-converted-space"/>
          <w:rFonts w:ascii="inherit" w:hAnsi="inherit" w:cs="Arial"/>
          <w:color w:val="000000"/>
          <w:sz w:val="16"/>
          <w:szCs w:val="16"/>
        </w:rPr>
        <w:t> </w:t>
      </w:r>
      <w:r>
        <w:rPr>
          <w:rFonts w:ascii="inherit" w:hAnsi="inherit" w:cs="Arial"/>
          <w:color w:val="000000"/>
          <w:sz w:val="16"/>
          <w:szCs w:val="16"/>
        </w:rPr>
        <w:t>element for the column's own content and a</w:t>
      </w:r>
      <w:r>
        <w:rPr>
          <w:rStyle w:val="apple-converted-space"/>
          <w:rFonts w:ascii="inherit" w:hAnsi="inherit" w:cs="Arial"/>
          <w:color w:val="000000"/>
          <w:sz w:val="16"/>
          <w:szCs w:val="16"/>
        </w:rPr>
        <w:t> </w:t>
      </w:r>
      <w:r>
        <w:rPr>
          <w:rStyle w:val="code"/>
          <w:rFonts w:ascii="inherit" w:hAnsi="inherit" w:cs="Arial"/>
          <w:color w:val="000000"/>
          <w:sz w:val="16"/>
          <w:szCs w:val="16"/>
        </w:rPr>
        <w:t>rows</w:t>
      </w:r>
      <w:r>
        <w:rPr>
          <w:rStyle w:val="apple-converted-space"/>
          <w:rFonts w:ascii="inherit" w:hAnsi="inherit" w:cs="Arial"/>
          <w:color w:val="000000"/>
          <w:sz w:val="16"/>
          <w:szCs w:val="16"/>
        </w:rPr>
        <w:t> </w:t>
      </w:r>
      <w:r>
        <w:rPr>
          <w:rFonts w:ascii="inherit" w:hAnsi="inherit" w:cs="Arial"/>
          <w:color w:val="000000"/>
          <w:sz w:val="16"/>
          <w:szCs w:val="16"/>
        </w:rPr>
        <w:t>collection for nested rows. This allows you to easily alternate the orientation of the content in order to get the desired layout. Composite columns have the same attributes as the</w:t>
      </w:r>
      <w:r>
        <w:rPr>
          <w:rStyle w:val="apple-converted-space"/>
          <w:rFonts w:ascii="inherit" w:hAnsi="inherit" w:cs="Arial"/>
          <w:color w:val="000000"/>
          <w:sz w:val="16"/>
          <w:szCs w:val="16"/>
        </w:rPr>
        <w:t> </w:t>
      </w:r>
      <w:hyperlink r:id="rId19" w:history="1">
        <w:r>
          <w:rPr>
            <w:rStyle w:val="Hyperlink"/>
            <w:rFonts w:ascii="inherit" w:hAnsi="inherit" w:cs="Arial"/>
            <w:color w:val="476BB3"/>
            <w:sz w:val="16"/>
            <w:szCs w:val="16"/>
          </w:rPr>
          <w:t xml:space="preserve">standard </w:t>
        </w:r>
        <w:proofErr w:type="spellStart"/>
        <w:r>
          <w:rPr>
            <w:rStyle w:val="Hyperlink"/>
            <w:rFonts w:ascii="inherit" w:hAnsi="inherit" w:cs="Arial"/>
            <w:color w:val="476BB3"/>
            <w:sz w:val="16"/>
            <w:szCs w:val="16"/>
          </w:rPr>
          <w:t>RadPageLayout</w:t>
        </w:r>
        <w:proofErr w:type="spellEnd"/>
        <w:r>
          <w:rPr>
            <w:rStyle w:val="Hyperlink"/>
            <w:rFonts w:ascii="inherit" w:hAnsi="inherit" w:cs="Arial"/>
            <w:color w:val="476BB3"/>
            <w:sz w:val="16"/>
            <w:szCs w:val="16"/>
          </w:rPr>
          <w:t xml:space="preserve"> columns</w:t>
        </w:r>
      </w:hyperlink>
      <w:r>
        <w:rPr>
          <w:rFonts w:ascii="inherit" w:hAnsi="inherit" w:cs="Arial"/>
          <w:color w:val="000000"/>
          <w:sz w:val="16"/>
          <w:szCs w:val="16"/>
        </w:rPr>
        <w:t>.</w:t>
      </w:r>
    </w:p>
    <w:p w:rsidR="006E1F65" w:rsidRDefault="006E1F65" w:rsidP="006E1F65">
      <w:pPr>
        <w:pStyle w:val="NormalWeb"/>
        <w:shd w:val="clear" w:color="auto" w:fill="FFFFFF"/>
        <w:spacing w:before="0" w:beforeAutospacing="0" w:after="0" w:afterAutospacing="0" w:line="258" w:lineRule="atLeast"/>
        <w:rPr>
          <w:rFonts w:ascii="inherit" w:hAnsi="inherit" w:cs="Arial"/>
          <w:color w:val="000000"/>
          <w:sz w:val="16"/>
          <w:szCs w:val="16"/>
        </w:rPr>
      </w:pPr>
      <w:r>
        <w:rPr>
          <w:rFonts w:ascii="inherit" w:hAnsi="inherit" w:cs="Arial"/>
          <w:b/>
          <w:bCs/>
          <w:color w:val="000000"/>
          <w:sz w:val="16"/>
          <w:szCs w:val="16"/>
        </w:rPr>
        <w:t>Example 1</w:t>
      </w:r>
      <w:r>
        <w:rPr>
          <w:rStyle w:val="apple-converted-space"/>
          <w:rFonts w:ascii="inherit" w:hAnsi="inherit" w:cs="Arial"/>
          <w:color w:val="000000"/>
          <w:sz w:val="16"/>
          <w:szCs w:val="16"/>
        </w:rPr>
        <w:t> </w:t>
      </w:r>
      <w:r>
        <w:rPr>
          <w:rFonts w:ascii="inherit" w:hAnsi="inherit" w:cs="Arial"/>
          <w:color w:val="000000"/>
          <w:sz w:val="16"/>
          <w:szCs w:val="16"/>
        </w:rPr>
        <w:t>shows how a composite column is used to nest different</w:t>
      </w:r>
      <w:r>
        <w:rPr>
          <w:rStyle w:val="apple-converted-space"/>
          <w:rFonts w:ascii="inherit" w:hAnsi="inherit" w:cs="Arial"/>
          <w:color w:val="000000"/>
          <w:sz w:val="16"/>
          <w:szCs w:val="16"/>
        </w:rPr>
        <w:t> </w:t>
      </w:r>
      <w:proofErr w:type="spellStart"/>
      <w:r>
        <w:rPr>
          <w:rFonts w:ascii="inherit" w:hAnsi="inherit" w:cs="Arial"/>
          <w:b/>
          <w:bCs/>
          <w:color w:val="000000"/>
          <w:sz w:val="16"/>
          <w:szCs w:val="16"/>
        </w:rPr>
        <w:t>RadPageLayout</w:t>
      </w:r>
      <w:proofErr w:type="spellEnd"/>
      <w:r>
        <w:rPr>
          <w:rStyle w:val="apple-converted-space"/>
          <w:rFonts w:ascii="inherit" w:hAnsi="inherit" w:cs="Arial"/>
          <w:color w:val="000000"/>
          <w:sz w:val="16"/>
          <w:szCs w:val="16"/>
        </w:rPr>
        <w:t> </w:t>
      </w:r>
      <w:r>
        <w:rPr>
          <w:rFonts w:ascii="inherit" w:hAnsi="inherit" w:cs="Arial"/>
          <w:color w:val="000000"/>
          <w:sz w:val="16"/>
          <w:szCs w:val="16"/>
        </w:rPr>
        <w:t xml:space="preserve">elements, would it be </w:t>
      </w:r>
      <w:proofErr w:type="gramStart"/>
      <w:r>
        <w:rPr>
          <w:rFonts w:ascii="inherit" w:hAnsi="inherit" w:cs="Arial"/>
          <w:color w:val="000000"/>
          <w:sz w:val="16"/>
          <w:szCs w:val="16"/>
        </w:rPr>
        <w:t>a custom content or nested rows</w:t>
      </w:r>
      <w:proofErr w:type="gramEnd"/>
      <w:r>
        <w:rPr>
          <w:rFonts w:ascii="inherit" w:hAnsi="inherit" w:cs="Arial"/>
          <w:color w:val="000000"/>
          <w:sz w:val="16"/>
          <w:szCs w:val="16"/>
        </w:rPr>
        <w:t>. The results of this example can be examined in</w:t>
      </w:r>
      <w:r>
        <w:rPr>
          <w:rStyle w:val="apple-converted-space"/>
          <w:rFonts w:ascii="inherit" w:hAnsi="inherit" w:cs="Arial"/>
          <w:color w:val="000000"/>
          <w:sz w:val="16"/>
          <w:szCs w:val="16"/>
        </w:rPr>
        <w:t> </w:t>
      </w:r>
      <w:r>
        <w:rPr>
          <w:rFonts w:ascii="inherit" w:hAnsi="inherit" w:cs="Arial"/>
          <w:b/>
          <w:bCs/>
          <w:color w:val="000000"/>
          <w:sz w:val="16"/>
          <w:szCs w:val="16"/>
        </w:rPr>
        <w:t>Figure 1</w:t>
      </w:r>
      <w:r>
        <w:rPr>
          <w:rFonts w:ascii="inherit" w:hAnsi="inherit" w:cs="Arial"/>
          <w:color w:val="000000"/>
          <w:sz w:val="16"/>
          <w:szCs w:val="16"/>
        </w:rPr>
        <w:t>.</w:t>
      </w:r>
    </w:p>
    <w:p w:rsidR="006E1F65" w:rsidRDefault="006E1F65"/>
    <w:p w:rsidR="006E1F65" w:rsidRDefault="006E1F65"/>
    <w:p w:rsidR="006E1F65" w:rsidRDefault="006E1F65"/>
    <w:p w:rsidR="006E1F65" w:rsidRDefault="006E1F65"/>
    <w:tbl>
      <w:tblPr>
        <w:tblW w:w="12294" w:type="dxa"/>
        <w:tblCellSpacing w:w="0" w:type="dxa"/>
        <w:tblCellMar>
          <w:left w:w="0" w:type="dxa"/>
          <w:right w:w="0" w:type="dxa"/>
        </w:tblCellMar>
        <w:tblLook w:val="04A0"/>
      </w:tblPr>
      <w:tblGrid>
        <w:gridCol w:w="12294"/>
      </w:tblGrid>
      <w:tr w:rsidR="006E1F65" w:rsidTr="006E1F65">
        <w:trPr>
          <w:tblCellSpacing w:w="0" w:type="dxa"/>
        </w:trPr>
        <w:tc>
          <w:tcPr>
            <w:tcW w:w="0" w:type="auto"/>
            <w:tcBorders>
              <w:bottom w:val="nil"/>
            </w:tcBorders>
            <w:shd w:val="clear" w:color="auto" w:fill="auto"/>
            <w:tcMar>
              <w:top w:w="0" w:type="dxa"/>
              <w:left w:w="68" w:type="dxa"/>
              <w:bottom w:w="0" w:type="dxa"/>
              <w:right w:w="68" w:type="dxa"/>
            </w:tcMar>
            <w:hideMark/>
          </w:tcPr>
          <w:p w:rsidR="006E1F65" w:rsidRDefault="006E1F65">
            <w:pPr>
              <w:ind w:left="14" w:right="14"/>
              <w:rPr>
                <w:rFonts w:ascii="inherit" w:hAnsi="inherit"/>
                <w:color w:val="000000"/>
                <w:sz w:val="25"/>
                <w:szCs w:val="25"/>
              </w:rPr>
            </w:pPr>
            <w:r>
              <w:rPr>
                <w:rFonts w:ascii="inherit" w:hAnsi="inherit"/>
                <w:color w:val="000000"/>
                <w:sz w:val="25"/>
                <w:szCs w:val="25"/>
              </w:rPr>
              <w:lastRenderedPageBreak/>
              <w:t>How to make sticky footer and header</w:t>
            </w:r>
          </w:p>
          <w:p w:rsidR="006E1F65" w:rsidRDefault="006E1F65">
            <w:pPr>
              <w:ind w:left="14" w:right="14"/>
              <w:rPr>
                <w:rFonts w:ascii="inherit" w:hAnsi="inherit"/>
                <w:color w:val="000000"/>
                <w:sz w:val="16"/>
                <w:szCs w:val="16"/>
              </w:rPr>
            </w:pPr>
            <w:hyperlink r:id="rId20" w:history="1">
              <w:r w:rsidRPr="003E1BA3">
                <w:rPr>
                  <w:rStyle w:val="Hyperlink"/>
                  <w:rFonts w:ascii="inherit" w:hAnsi="inherit"/>
                  <w:sz w:val="16"/>
                  <w:szCs w:val="16"/>
                </w:rPr>
                <w:t>http://www.telerik.com/help/aspnet-ajax/page-layout-sticky-footer-header.html</w:t>
              </w:r>
            </w:hyperlink>
          </w:p>
          <w:p w:rsidR="006E1F65" w:rsidRDefault="006E1F65">
            <w:pPr>
              <w:ind w:left="14" w:right="14"/>
              <w:rPr>
                <w:rFonts w:ascii="inherit" w:hAnsi="inherit"/>
                <w:color w:val="000000"/>
                <w:sz w:val="16"/>
                <w:szCs w:val="16"/>
              </w:rPr>
            </w:pPr>
          </w:p>
        </w:tc>
      </w:tr>
      <w:tr w:rsidR="006E1F65" w:rsidTr="006E1F65">
        <w:trPr>
          <w:tblCellSpacing w:w="0" w:type="dxa"/>
        </w:trPr>
        <w:tc>
          <w:tcPr>
            <w:tcW w:w="0" w:type="auto"/>
            <w:tcBorders>
              <w:bottom w:val="nil"/>
            </w:tcBorders>
            <w:shd w:val="clear" w:color="auto" w:fill="auto"/>
            <w:tcMar>
              <w:top w:w="0" w:type="dxa"/>
              <w:left w:w="68" w:type="dxa"/>
              <w:bottom w:w="0" w:type="dxa"/>
              <w:right w:w="68" w:type="dxa"/>
            </w:tcMar>
            <w:hideMark/>
          </w:tcPr>
          <w:p w:rsidR="006E1F65" w:rsidRDefault="006E1F65">
            <w:pPr>
              <w:ind w:left="14" w:right="14"/>
              <w:rPr>
                <w:rFonts w:ascii="inherit" w:hAnsi="inherit"/>
                <w:color w:val="000000"/>
                <w:sz w:val="16"/>
                <w:szCs w:val="16"/>
              </w:rPr>
            </w:pPr>
            <w:hyperlink r:id="rId21" w:history="1">
              <w:r>
                <w:rPr>
                  <w:rStyle w:val="Hyperlink"/>
                  <w:rFonts w:ascii="Verdana" w:hAnsi="Verdana"/>
                  <w:sz w:val="15"/>
                  <w:szCs w:val="15"/>
                </w:rPr>
                <w:t>Send Feedback</w:t>
              </w:r>
            </w:hyperlink>
          </w:p>
        </w:tc>
      </w:tr>
    </w:tbl>
    <w:p w:rsidR="006E1F65" w:rsidRDefault="006E1F65" w:rsidP="006E1F65">
      <w:pPr>
        <w:shd w:val="clear" w:color="auto" w:fill="FFFFFF"/>
        <w:spacing w:line="258" w:lineRule="atLeast"/>
        <w:rPr>
          <w:rFonts w:ascii="Arial" w:hAnsi="Arial" w:cs="Arial"/>
          <w:vanish/>
          <w:color w:val="000000"/>
          <w:sz w:val="16"/>
          <w:szCs w:val="16"/>
        </w:rPr>
      </w:pPr>
    </w:p>
    <w:tbl>
      <w:tblPr>
        <w:tblW w:w="12294" w:type="dxa"/>
        <w:tblCellSpacing w:w="15" w:type="dxa"/>
        <w:tblCellMar>
          <w:left w:w="0" w:type="dxa"/>
          <w:right w:w="0" w:type="dxa"/>
        </w:tblCellMar>
        <w:tblLook w:val="04A0"/>
      </w:tblPr>
      <w:tblGrid>
        <w:gridCol w:w="12294"/>
      </w:tblGrid>
      <w:tr w:rsidR="006E1F65" w:rsidTr="006E1F65">
        <w:trPr>
          <w:tblCellSpacing w:w="15" w:type="dxa"/>
        </w:trPr>
        <w:tc>
          <w:tcPr>
            <w:tcW w:w="0" w:type="auto"/>
            <w:tcBorders>
              <w:bottom w:val="single" w:sz="6" w:space="0" w:color="CDE3F0"/>
            </w:tcBorders>
            <w:shd w:val="clear" w:color="auto" w:fill="F7FCFF"/>
            <w:tcMar>
              <w:top w:w="0" w:type="dxa"/>
              <w:left w:w="68" w:type="dxa"/>
              <w:bottom w:w="0" w:type="dxa"/>
              <w:right w:w="68" w:type="dxa"/>
            </w:tcMar>
            <w:hideMark/>
          </w:tcPr>
          <w:p w:rsidR="006E1F65" w:rsidRDefault="006E1F65">
            <w:pPr>
              <w:spacing w:before="14" w:after="14"/>
              <w:ind w:left="14" w:right="14"/>
              <w:rPr>
                <w:rFonts w:ascii="inherit" w:hAnsi="inherit"/>
                <w:color w:val="1F0066"/>
                <w:sz w:val="16"/>
                <w:szCs w:val="16"/>
              </w:rPr>
            </w:pPr>
          </w:p>
        </w:tc>
      </w:tr>
    </w:tbl>
    <w:p w:rsidR="006E1F65" w:rsidRDefault="006E1F65" w:rsidP="006E1F65">
      <w:pPr>
        <w:pStyle w:val="NormalWeb"/>
        <w:shd w:val="clear" w:color="auto" w:fill="FFFFFF"/>
        <w:spacing w:before="0" w:beforeAutospacing="0" w:after="0" w:afterAutospacing="0" w:line="258" w:lineRule="atLeast"/>
        <w:rPr>
          <w:rFonts w:ascii="inherit" w:hAnsi="inherit" w:cs="Arial"/>
          <w:color w:val="000000"/>
          <w:sz w:val="16"/>
          <w:szCs w:val="16"/>
        </w:rPr>
      </w:pPr>
      <w:r>
        <w:rPr>
          <w:rFonts w:ascii="inherit" w:hAnsi="inherit" w:cs="Arial"/>
          <w:color w:val="000000"/>
          <w:sz w:val="16"/>
          <w:szCs w:val="16"/>
        </w:rPr>
        <w:t>This article demonstrates how to create a scenario with sticky footer and header.</w:t>
      </w:r>
    </w:p>
    <w:p w:rsidR="006E1F65" w:rsidRDefault="006E1F65" w:rsidP="006E1F65">
      <w:pPr>
        <w:pStyle w:val="Heading1"/>
        <w:shd w:val="clear" w:color="auto" w:fill="FFFFFF"/>
        <w:spacing w:before="0" w:beforeAutospacing="0" w:after="0" w:afterAutospacing="0" w:line="258" w:lineRule="atLeast"/>
        <w:ind w:left="-204"/>
        <w:rPr>
          <w:rFonts w:ascii="Arial" w:hAnsi="Arial" w:cs="Arial"/>
          <w:color w:val="000000"/>
          <w:sz w:val="20"/>
          <w:szCs w:val="20"/>
        </w:rPr>
      </w:pPr>
      <w:r>
        <w:rPr>
          <w:rFonts w:ascii="inherit" w:hAnsi="inherit" w:cs="Arial"/>
          <w:noProof/>
          <w:color w:val="000000"/>
          <w:sz w:val="20"/>
          <w:szCs w:val="20"/>
        </w:rPr>
        <w:drawing>
          <wp:inline distT="0" distB="0" distL="0" distR="0">
            <wp:extent cx="86360" cy="86360"/>
            <wp:effectExtent l="19050" t="0" r="8890" b="0"/>
            <wp:docPr id="13" name="sectionToggleID0EBAAA" descr="Collaps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tionToggleID0EBAAA" descr="Collapse image"/>
                    <pic:cNvPicPr>
                      <a:picLocks noChangeAspect="1" noChangeArrowheads="1"/>
                    </pic:cNvPicPr>
                  </pic:nvPicPr>
                  <pic:blipFill>
                    <a:blip r:embed="rId6"/>
                    <a:srcRect/>
                    <a:stretch>
                      <a:fillRect/>
                    </a:stretch>
                  </pic:blipFill>
                  <pic:spPr bwMode="auto">
                    <a:xfrm>
                      <a:off x="0" y="0"/>
                      <a:ext cx="86360" cy="86360"/>
                    </a:xfrm>
                    <a:prstGeom prst="rect">
                      <a:avLst/>
                    </a:prstGeom>
                    <a:noFill/>
                    <a:ln w="9525">
                      <a:noFill/>
                      <a:miter lim="800000"/>
                      <a:headEnd/>
                      <a:tailEnd/>
                    </a:ln>
                  </pic:spPr>
                </pic:pic>
              </a:graphicData>
            </a:graphic>
          </wp:inline>
        </w:drawing>
      </w:r>
      <w:r>
        <w:rPr>
          <w:rFonts w:ascii="inherit" w:hAnsi="inherit" w:cs="Arial"/>
          <w:color w:val="000000"/>
          <w:sz w:val="20"/>
          <w:szCs w:val="20"/>
        </w:rPr>
        <w:t>Sticky footer and header</w:t>
      </w:r>
    </w:p>
    <w:p w:rsidR="006E1F65" w:rsidRDefault="006E1F65" w:rsidP="006E1F65">
      <w:pPr>
        <w:pStyle w:val="NormalWeb"/>
        <w:shd w:val="clear" w:color="auto" w:fill="FFFFFF"/>
        <w:spacing w:before="0" w:beforeAutospacing="0" w:after="0" w:afterAutospacing="0" w:line="258" w:lineRule="atLeast"/>
        <w:rPr>
          <w:rFonts w:ascii="inherit" w:hAnsi="inherit" w:cs="Arial"/>
          <w:color w:val="000000"/>
          <w:sz w:val="16"/>
          <w:szCs w:val="16"/>
        </w:rPr>
      </w:pPr>
      <w:r>
        <w:rPr>
          <w:rFonts w:ascii="inherit" w:hAnsi="inherit" w:cs="Arial"/>
          <w:color w:val="000000"/>
          <w:sz w:val="16"/>
          <w:szCs w:val="16"/>
        </w:rPr>
        <w:t xml:space="preserve">In the example bellow you will see how to make the footer to be always positioned at the bottom of the page even if the content does not fill the entire gap between the header and the footer. Assuming the fact that in real scenario the header and footer are placed in master page this example shows how to use two nested </w:t>
      </w:r>
      <w:proofErr w:type="spellStart"/>
      <w:r>
        <w:rPr>
          <w:rFonts w:ascii="inherit" w:hAnsi="inherit" w:cs="Arial"/>
          <w:color w:val="000000"/>
          <w:sz w:val="16"/>
          <w:szCs w:val="16"/>
        </w:rPr>
        <w:t>RadPageLayouts</w:t>
      </w:r>
      <w:proofErr w:type="spellEnd"/>
      <w:r>
        <w:rPr>
          <w:rFonts w:ascii="inherit" w:hAnsi="inherit" w:cs="Arial"/>
          <w:color w:val="000000"/>
          <w:sz w:val="16"/>
          <w:szCs w:val="16"/>
        </w:rPr>
        <w:t xml:space="preserve"> to accomplish that. The inner one can go to your content page to define the content structure. The outer </w:t>
      </w:r>
      <w:proofErr w:type="spellStart"/>
      <w:r>
        <w:rPr>
          <w:rFonts w:ascii="inherit" w:hAnsi="inherit" w:cs="Arial"/>
          <w:color w:val="000000"/>
          <w:sz w:val="16"/>
          <w:szCs w:val="16"/>
        </w:rPr>
        <w:t>RadPageLayout</w:t>
      </w:r>
      <w:proofErr w:type="spellEnd"/>
      <w:r>
        <w:rPr>
          <w:rFonts w:ascii="inherit" w:hAnsi="inherit" w:cs="Arial"/>
          <w:color w:val="000000"/>
          <w:sz w:val="16"/>
          <w:szCs w:val="16"/>
        </w:rPr>
        <w:t xml:space="preserve"> will take care of positioning the header sections and the footer. In order to have the rows content to be centered they should have</w:t>
      </w:r>
      <w:r>
        <w:rPr>
          <w:rStyle w:val="apple-converted-space"/>
          <w:rFonts w:ascii="inherit" w:hAnsi="inherit" w:cs="Arial"/>
          <w:color w:val="000000"/>
          <w:sz w:val="16"/>
          <w:szCs w:val="16"/>
        </w:rPr>
        <w:t> </w:t>
      </w:r>
      <w:proofErr w:type="spellStart"/>
      <w:r>
        <w:rPr>
          <w:rFonts w:ascii="inherit" w:hAnsi="inherit" w:cs="Arial"/>
          <w:b/>
          <w:bCs/>
          <w:color w:val="000000"/>
          <w:sz w:val="16"/>
          <w:szCs w:val="16"/>
        </w:rPr>
        <w:t>RowType</w:t>
      </w:r>
      <w:proofErr w:type="spellEnd"/>
      <w:r>
        <w:rPr>
          <w:rStyle w:val="apple-converted-space"/>
          <w:rFonts w:ascii="inherit" w:hAnsi="inherit" w:cs="Arial"/>
          <w:color w:val="000000"/>
          <w:sz w:val="16"/>
          <w:szCs w:val="16"/>
        </w:rPr>
        <w:t> </w:t>
      </w:r>
      <w:r>
        <w:rPr>
          <w:rFonts w:ascii="inherit" w:hAnsi="inherit" w:cs="Arial"/>
          <w:color w:val="000000"/>
          <w:sz w:val="16"/>
          <w:szCs w:val="16"/>
        </w:rPr>
        <w:t>property set to</w:t>
      </w:r>
      <w:r>
        <w:rPr>
          <w:rStyle w:val="apple-converted-space"/>
          <w:rFonts w:ascii="inherit" w:hAnsi="inherit" w:cs="Arial"/>
          <w:color w:val="000000"/>
          <w:sz w:val="16"/>
          <w:szCs w:val="16"/>
        </w:rPr>
        <w:t> </w:t>
      </w:r>
      <w:r>
        <w:rPr>
          <w:rFonts w:ascii="inherit" w:hAnsi="inherit" w:cs="Arial"/>
          <w:b/>
          <w:bCs/>
          <w:color w:val="000000"/>
          <w:sz w:val="16"/>
          <w:szCs w:val="16"/>
        </w:rPr>
        <w:t>"Container"</w:t>
      </w:r>
      <w:r>
        <w:rPr>
          <w:rFonts w:ascii="inherit" w:hAnsi="inherit" w:cs="Arial"/>
          <w:color w:val="000000"/>
          <w:sz w:val="16"/>
          <w:szCs w:val="16"/>
        </w:rPr>
        <w:t>.</w:t>
      </w:r>
    </w:p>
    <w:tbl>
      <w:tblPr>
        <w:tblW w:w="12294" w:type="dxa"/>
        <w:tblCellSpacing w:w="15" w:type="dxa"/>
        <w:tblCellMar>
          <w:left w:w="0" w:type="dxa"/>
          <w:right w:w="0" w:type="dxa"/>
        </w:tblCellMar>
        <w:tblLook w:val="04A0"/>
      </w:tblPr>
      <w:tblGrid>
        <w:gridCol w:w="12294"/>
      </w:tblGrid>
      <w:tr w:rsidR="006E1F65" w:rsidTr="006E1F65">
        <w:trPr>
          <w:tblCellSpacing w:w="15" w:type="dxa"/>
        </w:trPr>
        <w:tc>
          <w:tcPr>
            <w:tcW w:w="0" w:type="auto"/>
            <w:tcBorders>
              <w:bottom w:val="single" w:sz="6" w:space="0" w:color="CDE3F0"/>
            </w:tcBorders>
            <w:shd w:val="clear" w:color="auto" w:fill="E7FBFF"/>
            <w:tcMar>
              <w:top w:w="0" w:type="dxa"/>
              <w:left w:w="68" w:type="dxa"/>
              <w:bottom w:w="0" w:type="dxa"/>
              <w:right w:w="68" w:type="dxa"/>
            </w:tcMar>
            <w:hideMark/>
          </w:tcPr>
          <w:p w:rsidR="006E1F65" w:rsidRDefault="006E1F65">
            <w:pPr>
              <w:rPr>
                <w:rFonts w:ascii="inherit" w:hAnsi="inherit"/>
                <w:b/>
                <w:bCs/>
                <w:color w:val="ED9123"/>
                <w:sz w:val="16"/>
                <w:szCs w:val="16"/>
              </w:rPr>
            </w:pPr>
            <w:r>
              <w:rPr>
                <w:rFonts w:ascii="inherit" w:hAnsi="inherit"/>
                <w:b/>
                <w:bCs/>
                <w:noProof/>
                <w:color w:val="ED9123"/>
                <w:sz w:val="16"/>
                <w:szCs w:val="16"/>
              </w:rPr>
              <w:drawing>
                <wp:inline distT="0" distB="0" distL="0" distR="0">
                  <wp:extent cx="94615" cy="94615"/>
                  <wp:effectExtent l="19050" t="0" r="635" b="0"/>
                  <wp:docPr id="14" name="Picture 14" descr="http://www.telerik.com/help/aspnet-ajax/icons/alert_no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telerik.com/help/aspnet-ajax/icons/alert_note.gif"/>
                          <pic:cNvPicPr>
                            <a:picLocks noChangeAspect="1" noChangeArrowheads="1"/>
                          </pic:cNvPicPr>
                        </pic:nvPicPr>
                        <pic:blipFill>
                          <a:blip r:embed="rId22"/>
                          <a:srcRect/>
                          <a:stretch>
                            <a:fillRect/>
                          </a:stretch>
                        </pic:blipFill>
                        <pic:spPr bwMode="auto">
                          <a:xfrm>
                            <a:off x="0" y="0"/>
                            <a:ext cx="94615" cy="94615"/>
                          </a:xfrm>
                          <a:prstGeom prst="rect">
                            <a:avLst/>
                          </a:prstGeom>
                          <a:noFill/>
                          <a:ln w="9525">
                            <a:noFill/>
                            <a:miter lim="800000"/>
                            <a:headEnd/>
                            <a:tailEnd/>
                          </a:ln>
                        </pic:spPr>
                      </pic:pic>
                    </a:graphicData>
                  </a:graphic>
                </wp:inline>
              </w:drawing>
            </w:r>
            <w:r>
              <w:rPr>
                <w:rStyle w:val="apple-converted-space"/>
                <w:rFonts w:ascii="inherit" w:hAnsi="inherit"/>
                <w:b/>
                <w:bCs/>
                <w:color w:val="ED9123"/>
                <w:sz w:val="16"/>
                <w:szCs w:val="16"/>
              </w:rPr>
              <w:t> </w:t>
            </w:r>
            <w:r>
              <w:rPr>
                <w:rFonts w:ascii="inherit" w:hAnsi="inherit"/>
                <w:b/>
                <w:bCs/>
                <w:color w:val="ED9123"/>
                <w:sz w:val="16"/>
                <w:szCs w:val="16"/>
              </w:rPr>
              <w:t>Note</w:t>
            </w:r>
          </w:p>
        </w:tc>
      </w:tr>
      <w:tr w:rsidR="006E1F65" w:rsidTr="006E1F65">
        <w:trPr>
          <w:tblCellSpacing w:w="15" w:type="dxa"/>
        </w:trPr>
        <w:tc>
          <w:tcPr>
            <w:tcW w:w="0" w:type="auto"/>
            <w:tcBorders>
              <w:bottom w:val="single" w:sz="6" w:space="0" w:color="CDE3F0"/>
            </w:tcBorders>
            <w:shd w:val="clear" w:color="auto" w:fill="F7FCFF"/>
            <w:tcMar>
              <w:top w:w="0" w:type="dxa"/>
              <w:left w:w="68" w:type="dxa"/>
              <w:bottom w:w="0" w:type="dxa"/>
              <w:right w:w="68" w:type="dxa"/>
            </w:tcMar>
            <w:hideMark/>
          </w:tcPr>
          <w:p w:rsidR="006E1F65" w:rsidRDefault="006E1F65">
            <w:pPr>
              <w:pStyle w:val="NormalWeb"/>
              <w:spacing w:before="0" w:beforeAutospacing="0" w:after="0" w:afterAutospacing="0"/>
              <w:ind w:left="14" w:right="14"/>
              <w:rPr>
                <w:rFonts w:ascii="inherit" w:hAnsi="inherit"/>
                <w:color w:val="1F0066"/>
                <w:sz w:val="16"/>
                <w:szCs w:val="16"/>
              </w:rPr>
            </w:pPr>
            <w:r>
              <w:rPr>
                <w:rFonts w:ascii="inherit" w:hAnsi="inherit"/>
                <w:color w:val="1F0066"/>
                <w:sz w:val="16"/>
                <w:szCs w:val="16"/>
              </w:rPr>
              <w:t xml:space="preserve">The "sticky" effect is accomplished by </w:t>
            </w:r>
            <w:proofErr w:type="spellStart"/>
            <w:r>
              <w:rPr>
                <w:rFonts w:ascii="inherit" w:hAnsi="inherit"/>
                <w:color w:val="1F0066"/>
                <w:sz w:val="16"/>
                <w:szCs w:val="16"/>
              </w:rPr>
              <w:t>css</w:t>
            </w:r>
            <w:proofErr w:type="spellEnd"/>
            <w:r>
              <w:rPr>
                <w:rFonts w:ascii="inherit" w:hAnsi="inherit"/>
                <w:color w:val="1F0066"/>
                <w:sz w:val="16"/>
                <w:szCs w:val="16"/>
              </w:rPr>
              <w:t xml:space="preserve"> and it does </w:t>
            </w:r>
            <w:proofErr w:type="gramStart"/>
            <w:r>
              <w:rPr>
                <w:rFonts w:ascii="inherit" w:hAnsi="inherit"/>
                <w:color w:val="1F0066"/>
                <w:sz w:val="16"/>
                <w:szCs w:val="16"/>
              </w:rPr>
              <w:t>comes</w:t>
            </w:r>
            <w:proofErr w:type="gramEnd"/>
            <w:r>
              <w:rPr>
                <w:rFonts w:ascii="inherit" w:hAnsi="inherit"/>
                <w:color w:val="1F0066"/>
                <w:sz w:val="16"/>
                <w:szCs w:val="16"/>
              </w:rPr>
              <w:t xml:space="preserve"> out of the box when using the </w:t>
            </w:r>
            <w:proofErr w:type="spellStart"/>
            <w:r>
              <w:rPr>
                <w:rFonts w:ascii="inherit" w:hAnsi="inherit"/>
                <w:color w:val="1F0066"/>
                <w:sz w:val="16"/>
                <w:szCs w:val="16"/>
              </w:rPr>
              <w:t>RadPageLayout</w:t>
            </w:r>
            <w:proofErr w:type="spellEnd"/>
            <w:r>
              <w:rPr>
                <w:rFonts w:ascii="inherit" w:hAnsi="inherit"/>
                <w:color w:val="1F0066"/>
                <w:sz w:val="16"/>
                <w:szCs w:val="16"/>
              </w:rPr>
              <w:t xml:space="preserve">. In this scenario the </w:t>
            </w:r>
            <w:proofErr w:type="spellStart"/>
            <w:r>
              <w:rPr>
                <w:rFonts w:ascii="inherit" w:hAnsi="inherit"/>
                <w:color w:val="1F0066"/>
                <w:sz w:val="16"/>
                <w:szCs w:val="16"/>
              </w:rPr>
              <w:t>RadPageLayout</w:t>
            </w:r>
            <w:proofErr w:type="spellEnd"/>
            <w:r>
              <w:rPr>
                <w:rFonts w:ascii="inherit" w:hAnsi="inherit"/>
                <w:color w:val="1F0066"/>
                <w:sz w:val="16"/>
                <w:szCs w:val="16"/>
              </w:rPr>
              <w:t xml:space="preserve"> gives you the ability to structure your main elements and the content.</w:t>
            </w:r>
          </w:p>
        </w:tc>
      </w:tr>
    </w:tbl>
    <w:p w:rsidR="006E1F65" w:rsidRDefault="006E1F65" w:rsidP="006E1F65">
      <w:pPr>
        <w:shd w:val="clear" w:color="auto" w:fill="FFFFFF"/>
        <w:spacing w:line="258" w:lineRule="atLeast"/>
        <w:rPr>
          <w:rFonts w:ascii="inherit" w:hAnsi="inherit" w:cs="Arial"/>
          <w:color w:val="000000"/>
          <w:sz w:val="16"/>
          <w:szCs w:val="16"/>
        </w:rPr>
      </w:pPr>
      <w:r>
        <w:rPr>
          <w:rFonts w:ascii="inherit" w:hAnsi="inherit" w:cs="Arial"/>
          <w:color w:val="000000"/>
          <w:sz w:val="16"/>
          <w:szCs w:val="16"/>
        </w:rPr>
        <w:t xml:space="preserve">Figure 1: Result of nesting </w:t>
      </w:r>
      <w:proofErr w:type="spellStart"/>
      <w:r>
        <w:rPr>
          <w:rFonts w:ascii="inherit" w:hAnsi="inherit" w:cs="Arial"/>
          <w:color w:val="000000"/>
          <w:sz w:val="16"/>
          <w:szCs w:val="16"/>
        </w:rPr>
        <w:t>RadpageLayout</w:t>
      </w:r>
      <w:proofErr w:type="spellEnd"/>
      <w:r>
        <w:rPr>
          <w:rFonts w:ascii="inherit" w:hAnsi="inherit" w:cs="Arial"/>
          <w:color w:val="000000"/>
          <w:sz w:val="16"/>
          <w:szCs w:val="16"/>
        </w:rPr>
        <w:t xml:space="preserve"> and applying styles in order to accomplish sticky footer and header.</w:t>
      </w:r>
    </w:p>
    <w:p w:rsidR="006E1F65" w:rsidRDefault="006E1F65" w:rsidP="006E1F65">
      <w:pPr>
        <w:shd w:val="clear" w:color="auto" w:fill="FFFFFF"/>
        <w:spacing w:line="258" w:lineRule="atLeast"/>
        <w:rPr>
          <w:rFonts w:ascii="inherit" w:hAnsi="inherit" w:cs="Arial"/>
          <w:color w:val="000000"/>
          <w:sz w:val="16"/>
          <w:szCs w:val="16"/>
        </w:rPr>
      </w:pPr>
      <w:r>
        <w:rPr>
          <w:rFonts w:ascii="inherit" w:hAnsi="inherit" w:cs="Arial"/>
          <w:noProof/>
          <w:color w:val="000000"/>
          <w:sz w:val="16"/>
          <w:szCs w:val="16"/>
        </w:rPr>
        <w:lastRenderedPageBreak/>
        <w:drawing>
          <wp:inline distT="0" distB="0" distL="0" distR="0">
            <wp:extent cx="10032365" cy="6133465"/>
            <wp:effectExtent l="19050" t="0" r="6985" b="0"/>
            <wp:docPr id="15" name="Picture 15" descr="sticky header 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ticky header footer"/>
                    <pic:cNvPicPr>
                      <a:picLocks noChangeAspect="1" noChangeArrowheads="1"/>
                    </pic:cNvPicPr>
                  </pic:nvPicPr>
                  <pic:blipFill>
                    <a:blip r:embed="rId23"/>
                    <a:srcRect/>
                    <a:stretch>
                      <a:fillRect/>
                    </a:stretch>
                  </pic:blipFill>
                  <pic:spPr bwMode="auto">
                    <a:xfrm>
                      <a:off x="0" y="0"/>
                      <a:ext cx="10032365" cy="6133465"/>
                    </a:xfrm>
                    <a:prstGeom prst="rect">
                      <a:avLst/>
                    </a:prstGeom>
                    <a:noFill/>
                    <a:ln w="9525">
                      <a:noFill/>
                      <a:miter lim="800000"/>
                      <a:headEnd/>
                      <a:tailEnd/>
                    </a:ln>
                  </pic:spPr>
                </pic:pic>
              </a:graphicData>
            </a:graphic>
          </wp:inline>
        </w:drawing>
      </w:r>
    </w:p>
    <w:p w:rsidR="006E1F65" w:rsidRDefault="006E1F65" w:rsidP="006E1F65">
      <w:pPr>
        <w:pStyle w:val="NormalWeb"/>
        <w:shd w:val="clear" w:color="auto" w:fill="FFFFFF"/>
        <w:spacing w:before="0" w:beforeAutospacing="0" w:after="0" w:afterAutospacing="0" w:line="258" w:lineRule="atLeast"/>
        <w:rPr>
          <w:rFonts w:ascii="inherit" w:hAnsi="inherit" w:cs="Arial"/>
          <w:color w:val="000000"/>
          <w:sz w:val="16"/>
          <w:szCs w:val="16"/>
        </w:rPr>
      </w:pPr>
      <w:r>
        <w:rPr>
          <w:rFonts w:ascii="inherit" w:hAnsi="inherit" w:cs="Arial"/>
          <w:b/>
          <w:bCs/>
          <w:color w:val="000000"/>
          <w:sz w:val="16"/>
          <w:szCs w:val="16"/>
        </w:rPr>
        <w:t>Example Code</w:t>
      </w:r>
    </w:p>
    <w:p w:rsidR="006E1F65" w:rsidRDefault="006E1F65"/>
    <w:p w:rsidR="006E1F65" w:rsidRDefault="006E1F65"/>
    <w:p w:rsidR="006E1F65" w:rsidRDefault="006E1F65"/>
    <w:p w:rsidR="006E1F65" w:rsidRDefault="006E1F65"/>
    <w:p w:rsidR="006E1F65" w:rsidRDefault="006E1F65"/>
    <w:p w:rsidR="006E1F65" w:rsidRDefault="006E1F65"/>
    <w:p w:rsidR="006E1F65" w:rsidRDefault="006E1F65"/>
    <w:tbl>
      <w:tblPr>
        <w:tblW w:w="12294" w:type="dxa"/>
        <w:tblCellSpacing w:w="0" w:type="dxa"/>
        <w:tblCellMar>
          <w:left w:w="0" w:type="dxa"/>
          <w:right w:w="0" w:type="dxa"/>
        </w:tblCellMar>
        <w:tblLook w:val="04A0"/>
      </w:tblPr>
      <w:tblGrid>
        <w:gridCol w:w="12294"/>
      </w:tblGrid>
      <w:tr w:rsidR="006E1F65" w:rsidTr="006E1F65">
        <w:trPr>
          <w:tblCellSpacing w:w="0" w:type="dxa"/>
        </w:trPr>
        <w:tc>
          <w:tcPr>
            <w:tcW w:w="0" w:type="auto"/>
            <w:tcBorders>
              <w:bottom w:val="nil"/>
            </w:tcBorders>
            <w:shd w:val="clear" w:color="auto" w:fill="auto"/>
            <w:tcMar>
              <w:top w:w="0" w:type="dxa"/>
              <w:left w:w="68" w:type="dxa"/>
              <w:bottom w:w="0" w:type="dxa"/>
              <w:right w:w="68" w:type="dxa"/>
            </w:tcMar>
            <w:hideMark/>
          </w:tcPr>
          <w:p w:rsidR="006E1F65" w:rsidRDefault="006E1F65">
            <w:pPr>
              <w:ind w:left="14" w:right="14"/>
              <w:rPr>
                <w:rFonts w:ascii="inherit" w:hAnsi="inherit"/>
                <w:color w:val="000000"/>
                <w:sz w:val="25"/>
                <w:szCs w:val="25"/>
              </w:rPr>
            </w:pPr>
            <w:r>
              <w:rPr>
                <w:rFonts w:ascii="inherit" w:hAnsi="inherit"/>
                <w:color w:val="000000"/>
                <w:sz w:val="25"/>
                <w:szCs w:val="25"/>
              </w:rPr>
              <w:t xml:space="preserve">Expand a header item while clicking on the </w:t>
            </w:r>
            <w:proofErr w:type="spellStart"/>
            <w:r>
              <w:rPr>
                <w:rFonts w:ascii="inherit" w:hAnsi="inherit"/>
                <w:color w:val="000000"/>
                <w:sz w:val="25"/>
                <w:szCs w:val="25"/>
              </w:rPr>
              <w:t>ImageUrl</w:t>
            </w:r>
            <w:proofErr w:type="spellEnd"/>
            <w:r>
              <w:rPr>
                <w:rFonts w:ascii="inherit" w:hAnsi="inherit"/>
                <w:color w:val="000000"/>
                <w:sz w:val="25"/>
                <w:szCs w:val="25"/>
              </w:rPr>
              <w:t xml:space="preserve"> only</w:t>
            </w:r>
          </w:p>
          <w:p w:rsidR="006E1F65" w:rsidRDefault="006E1F65">
            <w:pPr>
              <w:ind w:left="14" w:right="14"/>
              <w:rPr>
                <w:rFonts w:ascii="inherit" w:hAnsi="inherit"/>
                <w:color w:val="000000"/>
                <w:sz w:val="16"/>
                <w:szCs w:val="16"/>
              </w:rPr>
            </w:pPr>
            <w:hyperlink r:id="rId24" w:history="1">
              <w:r w:rsidRPr="003E1BA3">
                <w:rPr>
                  <w:rStyle w:val="Hyperlink"/>
                  <w:rFonts w:ascii="inherit" w:hAnsi="inherit"/>
                  <w:sz w:val="16"/>
                  <w:szCs w:val="16"/>
                </w:rPr>
                <w:t>http://www.telerik.com/help/aspnet-ajax/panelbar-expand-header-item-while-clicking-imageurl-only.html</w:t>
              </w:r>
            </w:hyperlink>
          </w:p>
          <w:p w:rsidR="006E1F65" w:rsidRDefault="006E1F65">
            <w:pPr>
              <w:ind w:left="14" w:right="14"/>
              <w:rPr>
                <w:rFonts w:ascii="inherit" w:hAnsi="inherit"/>
                <w:color w:val="000000"/>
                <w:sz w:val="16"/>
                <w:szCs w:val="16"/>
              </w:rPr>
            </w:pPr>
          </w:p>
        </w:tc>
      </w:tr>
      <w:tr w:rsidR="006E1F65" w:rsidTr="006E1F65">
        <w:trPr>
          <w:tblCellSpacing w:w="0" w:type="dxa"/>
        </w:trPr>
        <w:tc>
          <w:tcPr>
            <w:tcW w:w="0" w:type="auto"/>
            <w:tcBorders>
              <w:bottom w:val="nil"/>
            </w:tcBorders>
            <w:shd w:val="clear" w:color="auto" w:fill="auto"/>
            <w:tcMar>
              <w:top w:w="0" w:type="dxa"/>
              <w:left w:w="68" w:type="dxa"/>
              <w:bottom w:w="0" w:type="dxa"/>
              <w:right w:w="68" w:type="dxa"/>
            </w:tcMar>
            <w:hideMark/>
          </w:tcPr>
          <w:p w:rsidR="006E1F65" w:rsidRDefault="006E1F65">
            <w:pPr>
              <w:ind w:left="14" w:right="14"/>
              <w:rPr>
                <w:rFonts w:ascii="inherit" w:hAnsi="inherit"/>
                <w:color w:val="000000"/>
                <w:sz w:val="16"/>
                <w:szCs w:val="16"/>
              </w:rPr>
            </w:pPr>
            <w:hyperlink r:id="rId25" w:history="1">
              <w:r>
                <w:rPr>
                  <w:rStyle w:val="Hyperlink"/>
                  <w:rFonts w:ascii="Verdana" w:hAnsi="Verdana"/>
                  <w:sz w:val="15"/>
                  <w:szCs w:val="15"/>
                </w:rPr>
                <w:t>Send Feedback</w:t>
              </w:r>
            </w:hyperlink>
          </w:p>
        </w:tc>
      </w:tr>
    </w:tbl>
    <w:p w:rsidR="006E1F65" w:rsidRDefault="006E1F65" w:rsidP="006E1F65">
      <w:pPr>
        <w:shd w:val="clear" w:color="auto" w:fill="FFFFFF"/>
        <w:spacing w:line="258" w:lineRule="atLeast"/>
        <w:rPr>
          <w:rFonts w:ascii="Arial" w:hAnsi="Arial" w:cs="Arial"/>
          <w:vanish/>
          <w:color w:val="000000"/>
          <w:sz w:val="16"/>
          <w:szCs w:val="16"/>
        </w:rPr>
      </w:pPr>
    </w:p>
    <w:tbl>
      <w:tblPr>
        <w:tblW w:w="12294" w:type="dxa"/>
        <w:tblCellSpacing w:w="15" w:type="dxa"/>
        <w:tblCellMar>
          <w:left w:w="0" w:type="dxa"/>
          <w:right w:w="0" w:type="dxa"/>
        </w:tblCellMar>
        <w:tblLook w:val="04A0"/>
      </w:tblPr>
      <w:tblGrid>
        <w:gridCol w:w="12294"/>
      </w:tblGrid>
      <w:tr w:rsidR="006E1F65" w:rsidTr="006E1F65">
        <w:trPr>
          <w:tblCellSpacing w:w="15" w:type="dxa"/>
        </w:trPr>
        <w:tc>
          <w:tcPr>
            <w:tcW w:w="0" w:type="auto"/>
            <w:tcBorders>
              <w:bottom w:val="single" w:sz="6" w:space="0" w:color="CDE3F0"/>
            </w:tcBorders>
            <w:shd w:val="clear" w:color="auto" w:fill="F7FCFF"/>
            <w:tcMar>
              <w:top w:w="0" w:type="dxa"/>
              <w:left w:w="68" w:type="dxa"/>
              <w:bottom w:w="0" w:type="dxa"/>
              <w:right w:w="68" w:type="dxa"/>
            </w:tcMar>
            <w:hideMark/>
          </w:tcPr>
          <w:p w:rsidR="006E1F65" w:rsidRDefault="006E1F65">
            <w:pPr>
              <w:spacing w:before="14" w:after="14"/>
              <w:ind w:left="14" w:right="14"/>
              <w:rPr>
                <w:rFonts w:ascii="inherit" w:hAnsi="inherit"/>
                <w:color w:val="1F0066"/>
                <w:sz w:val="16"/>
                <w:szCs w:val="16"/>
              </w:rPr>
            </w:pPr>
          </w:p>
        </w:tc>
      </w:tr>
    </w:tbl>
    <w:p w:rsidR="006E1F65" w:rsidRDefault="006E1F65" w:rsidP="006E1F65">
      <w:pPr>
        <w:shd w:val="clear" w:color="auto" w:fill="FFFFFF"/>
        <w:spacing w:line="258" w:lineRule="atLeast"/>
        <w:rPr>
          <w:rFonts w:ascii="inherit" w:hAnsi="inherit" w:cs="Arial"/>
          <w:color w:val="000000"/>
          <w:sz w:val="16"/>
          <w:szCs w:val="16"/>
        </w:rPr>
      </w:pPr>
      <w:r>
        <w:rPr>
          <w:rFonts w:ascii="inherit" w:hAnsi="inherit" w:cs="Arial"/>
          <w:noProof/>
          <w:color w:val="000000"/>
          <w:sz w:val="16"/>
          <w:szCs w:val="16"/>
        </w:rPr>
        <w:drawing>
          <wp:inline distT="0" distB="0" distL="0" distR="0">
            <wp:extent cx="4477385" cy="3295015"/>
            <wp:effectExtent l="19050" t="0" r="0" b="0"/>
            <wp:docPr id="19" name="Picture 19" descr="Panel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anelbar"/>
                    <pic:cNvPicPr>
                      <a:picLocks noChangeAspect="1" noChangeArrowheads="1"/>
                    </pic:cNvPicPr>
                  </pic:nvPicPr>
                  <pic:blipFill>
                    <a:blip r:embed="rId26"/>
                    <a:srcRect/>
                    <a:stretch>
                      <a:fillRect/>
                    </a:stretch>
                  </pic:blipFill>
                  <pic:spPr bwMode="auto">
                    <a:xfrm>
                      <a:off x="0" y="0"/>
                      <a:ext cx="4477385" cy="3295015"/>
                    </a:xfrm>
                    <a:prstGeom prst="rect">
                      <a:avLst/>
                    </a:prstGeom>
                    <a:noFill/>
                    <a:ln w="9525">
                      <a:noFill/>
                      <a:miter lim="800000"/>
                      <a:headEnd/>
                      <a:tailEnd/>
                    </a:ln>
                  </pic:spPr>
                </pic:pic>
              </a:graphicData>
            </a:graphic>
          </wp:inline>
        </w:drawing>
      </w:r>
    </w:p>
    <w:p w:rsidR="006E1F65" w:rsidRDefault="006E1F65" w:rsidP="006E1F65">
      <w:pPr>
        <w:shd w:val="clear" w:color="auto" w:fill="FFFFFF"/>
        <w:spacing w:line="258" w:lineRule="atLeast"/>
        <w:rPr>
          <w:rFonts w:ascii="inherit" w:hAnsi="inherit" w:cs="Arial"/>
          <w:b/>
          <w:bCs/>
          <w:color w:val="000000"/>
          <w:sz w:val="16"/>
          <w:szCs w:val="16"/>
        </w:rPr>
      </w:pPr>
      <w:r>
        <w:rPr>
          <w:rFonts w:ascii="inherit" w:hAnsi="inherit" w:cs="Arial"/>
          <w:noProof/>
          <w:color w:val="000000"/>
          <w:sz w:val="16"/>
          <w:szCs w:val="16"/>
        </w:rPr>
        <w:drawing>
          <wp:inline distT="0" distB="0" distL="0" distR="0">
            <wp:extent cx="146685" cy="146685"/>
            <wp:effectExtent l="19050" t="0" r="5715" b="0"/>
            <wp:docPr id="20" name="Picture 20" descr="http://www.telerik.com/help/aspnet-ajax/icons/CopyCod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telerik.com/help/aspnet-ajax/icons/CopyCode.gif"/>
                    <pic:cNvPicPr>
                      <a:picLocks noChangeAspect="1" noChangeArrowheads="1"/>
                    </pic:cNvPicPr>
                  </pic:nvPicPr>
                  <pic:blipFill>
                    <a:blip r:embed="rId27"/>
                    <a:srcRect/>
                    <a:stretch>
                      <a:fillRect/>
                    </a:stretch>
                  </pic:blipFill>
                  <pic:spPr bwMode="auto">
                    <a:xfrm>
                      <a:off x="0" y="0"/>
                      <a:ext cx="146685" cy="146685"/>
                    </a:xfrm>
                    <a:prstGeom prst="rect">
                      <a:avLst/>
                    </a:prstGeom>
                    <a:noFill/>
                    <a:ln w="9525">
                      <a:noFill/>
                      <a:miter lim="800000"/>
                      <a:headEnd/>
                      <a:tailEnd/>
                    </a:ln>
                  </pic:spPr>
                </pic:pic>
              </a:graphicData>
            </a:graphic>
          </wp:inline>
        </w:drawing>
      </w:r>
      <w:proofErr w:type="spellStart"/>
      <w:r>
        <w:rPr>
          <w:rStyle w:val="highlight-copycode"/>
          <w:rFonts w:ascii="inherit" w:hAnsi="inherit" w:cs="Arial"/>
          <w:color w:val="000000"/>
          <w:sz w:val="16"/>
          <w:szCs w:val="16"/>
        </w:rPr>
        <w:t>Copy</w:t>
      </w:r>
      <w:r>
        <w:rPr>
          <w:rFonts w:ascii="inherit" w:hAnsi="inherit" w:cs="Arial"/>
          <w:b/>
          <w:bCs/>
          <w:color w:val="000000"/>
          <w:sz w:val="16"/>
          <w:szCs w:val="16"/>
        </w:rPr>
        <w:t>ASPX</w:t>
      </w:r>
      <w:proofErr w:type="spellEnd"/>
    </w:p>
    <w:p w:rsidR="006E1F65" w:rsidRDefault="006E1F65"/>
    <w:p w:rsidR="006E1F65" w:rsidRDefault="006E1F65"/>
    <w:p w:rsidR="006E1F65" w:rsidRDefault="006E1F65"/>
    <w:p w:rsidR="006E1F65" w:rsidRDefault="006E1F65" w:rsidP="006E1F65">
      <w:pPr>
        <w:shd w:val="clear" w:color="auto" w:fill="FFFFFF"/>
        <w:spacing w:after="0" w:line="258" w:lineRule="atLeast"/>
        <w:rPr>
          <w:rFonts w:ascii="Arial" w:eastAsia="Times New Roman" w:hAnsi="Arial" w:cs="Arial"/>
          <w:color w:val="000000"/>
          <w:sz w:val="16"/>
          <w:szCs w:val="16"/>
        </w:rPr>
      </w:pPr>
      <w:hyperlink r:id="rId28" w:history="1">
        <w:r w:rsidRPr="003E1BA3">
          <w:rPr>
            <w:rStyle w:val="Hyperlink"/>
            <w:rFonts w:ascii="Arial" w:eastAsia="Times New Roman" w:hAnsi="Arial" w:cs="Arial"/>
            <w:sz w:val="16"/>
            <w:szCs w:val="16"/>
          </w:rPr>
          <w:t>http://www.telerik.com/help/aspnet-ajax/panelbar-dynamically-created-radmenu.html</w:t>
        </w:r>
      </w:hyperlink>
    </w:p>
    <w:p w:rsidR="006E1F65" w:rsidRDefault="006E1F65" w:rsidP="006E1F65">
      <w:pPr>
        <w:shd w:val="clear" w:color="auto" w:fill="FFFFFF"/>
        <w:spacing w:after="0" w:line="258" w:lineRule="atLeast"/>
        <w:rPr>
          <w:rFonts w:ascii="Arial" w:eastAsia="Times New Roman" w:hAnsi="Arial" w:cs="Arial"/>
          <w:color w:val="000000"/>
          <w:sz w:val="16"/>
          <w:szCs w:val="16"/>
        </w:rPr>
      </w:pPr>
    </w:p>
    <w:p w:rsidR="006E1F65" w:rsidRPr="006E1F65" w:rsidRDefault="006E1F65" w:rsidP="006E1F65">
      <w:pPr>
        <w:shd w:val="clear" w:color="auto" w:fill="FFFFFF"/>
        <w:spacing w:after="0" w:line="258" w:lineRule="atLeast"/>
        <w:rPr>
          <w:rFonts w:ascii="Arial" w:eastAsia="Times New Roman" w:hAnsi="Arial" w:cs="Arial"/>
          <w:color w:val="000000"/>
          <w:sz w:val="16"/>
          <w:szCs w:val="16"/>
        </w:rPr>
      </w:pPr>
      <w:proofErr w:type="spellStart"/>
      <w:proofErr w:type="gramStart"/>
      <w:r w:rsidRPr="006E1F65">
        <w:rPr>
          <w:rFonts w:ascii="Arial" w:eastAsia="Times New Roman" w:hAnsi="Arial" w:cs="Arial"/>
          <w:color w:val="000000"/>
          <w:sz w:val="16"/>
          <w:szCs w:val="16"/>
        </w:rPr>
        <w:t>myMenuLinkis</w:t>
      </w:r>
      <w:proofErr w:type="spellEnd"/>
      <w:proofErr w:type="gramEnd"/>
      <w:r w:rsidRPr="006E1F65">
        <w:rPr>
          <w:rFonts w:ascii="Arial" w:eastAsia="Times New Roman" w:hAnsi="Arial" w:cs="Arial"/>
          <w:color w:val="000000"/>
          <w:sz w:val="16"/>
          <w:szCs w:val="16"/>
        </w:rPr>
        <w:t xml:space="preserve"> SQL Table:</w:t>
      </w:r>
    </w:p>
    <w:p w:rsidR="006E1F65" w:rsidRPr="006E1F65" w:rsidRDefault="006E1F65" w:rsidP="006E1F65">
      <w:pPr>
        <w:shd w:val="clear" w:color="auto" w:fill="FFFFFF"/>
        <w:spacing w:after="0" w:line="258" w:lineRule="atLeast"/>
        <w:rPr>
          <w:rFonts w:ascii="Arial" w:eastAsia="Times New Roman" w:hAnsi="Arial" w:cs="Arial"/>
          <w:color w:val="000000"/>
          <w:sz w:val="16"/>
          <w:szCs w:val="16"/>
        </w:rPr>
      </w:pPr>
      <w:r>
        <w:rPr>
          <w:rFonts w:ascii="Arial" w:eastAsia="Times New Roman" w:hAnsi="Arial" w:cs="Arial"/>
          <w:noProof/>
          <w:color w:val="000000"/>
          <w:sz w:val="16"/>
          <w:szCs w:val="16"/>
        </w:rPr>
        <w:lastRenderedPageBreak/>
        <w:drawing>
          <wp:inline distT="0" distB="0" distL="0" distR="0">
            <wp:extent cx="3252470" cy="2199640"/>
            <wp:effectExtent l="19050" t="0" r="5080" b="0"/>
            <wp:docPr id="23" name="Picture 23" descr="Panelbar With Me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Panelbar With Menu"/>
                    <pic:cNvPicPr>
                      <a:picLocks noChangeAspect="1" noChangeArrowheads="1"/>
                    </pic:cNvPicPr>
                  </pic:nvPicPr>
                  <pic:blipFill>
                    <a:blip r:embed="rId29"/>
                    <a:srcRect/>
                    <a:stretch>
                      <a:fillRect/>
                    </a:stretch>
                  </pic:blipFill>
                  <pic:spPr bwMode="auto">
                    <a:xfrm>
                      <a:off x="0" y="0"/>
                      <a:ext cx="3252470" cy="2199640"/>
                    </a:xfrm>
                    <a:prstGeom prst="rect">
                      <a:avLst/>
                    </a:prstGeom>
                    <a:noFill/>
                    <a:ln w="9525">
                      <a:noFill/>
                      <a:miter lim="800000"/>
                      <a:headEnd/>
                      <a:tailEnd/>
                    </a:ln>
                  </pic:spPr>
                </pic:pic>
              </a:graphicData>
            </a:graphic>
          </wp:inline>
        </w:drawing>
      </w:r>
    </w:p>
    <w:p w:rsidR="006E1F65" w:rsidRPr="006E1F65" w:rsidRDefault="006E1F65" w:rsidP="006E1F65">
      <w:pPr>
        <w:shd w:val="clear" w:color="auto" w:fill="FFFFFF"/>
        <w:spacing w:after="0" w:line="258" w:lineRule="atLeast"/>
        <w:rPr>
          <w:rFonts w:ascii="Arial" w:eastAsia="Times New Roman" w:hAnsi="Arial" w:cs="Arial"/>
          <w:color w:val="000000"/>
          <w:sz w:val="16"/>
          <w:szCs w:val="16"/>
        </w:rPr>
      </w:pPr>
      <w:r w:rsidRPr="006E1F65">
        <w:rPr>
          <w:rFonts w:ascii="Arial" w:eastAsia="Times New Roman" w:hAnsi="Arial" w:cs="Arial"/>
          <w:color w:val="000000"/>
          <w:sz w:val="16"/>
          <w:szCs w:val="16"/>
        </w:rPr>
        <w:t>This is the result:</w:t>
      </w:r>
    </w:p>
    <w:p w:rsidR="006E1F65" w:rsidRPr="006E1F65" w:rsidRDefault="006E1F65" w:rsidP="006E1F65">
      <w:pPr>
        <w:shd w:val="clear" w:color="auto" w:fill="FFFFFF"/>
        <w:spacing w:after="0" w:line="258" w:lineRule="atLeast"/>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3347085" cy="1268095"/>
            <wp:effectExtent l="19050" t="0" r="5715" b="0"/>
            <wp:docPr id="24" name="Picture 24" descr="PanelBar With Me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PanelBar With Menu"/>
                    <pic:cNvPicPr>
                      <a:picLocks noChangeAspect="1" noChangeArrowheads="1"/>
                    </pic:cNvPicPr>
                  </pic:nvPicPr>
                  <pic:blipFill>
                    <a:blip r:embed="rId30"/>
                    <a:srcRect/>
                    <a:stretch>
                      <a:fillRect/>
                    </a:stretch>
                  </pic:blipFill>
                  <pic:spPr bwMode="auto">
                    <a:xfrm>
                      <a:off x="0" y="0"/>
                      <a:ext cx="3347085" cy="1268095"/>
                    </a:xfrm>
                    <a:prstGeom prst="rect">
                      <a:avLst/>
                    </a:prstGeom>
                    <a:noFill/>
                    <a:ln w="9525">
                      <a:noFill/>
                      <a:miter lim="800000"/>
                      <a:headEnd/>
                      <a:tailEnd/>
                    </a:ln>
                  </pic:spPr>
                </pic:pic>
              </a:graphicData>
            </a:graphic>
          </wp:inline>
        </w:drawing>
      </w:r>
    </w:p>
    <w:p w:rsidR="006E1F65" w:rsidRDefault="006E1F65"/>
    <w:p w:rsidR="006E1F65" w:rsidRDefault="006E1F65"/>
    <w:sectPr w:rsidR="006E1F65" w:rsidSect="00723F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BE608A"/>
    <w:multiLevelType w:val="multilevel"/>
    <w:tmpl w:val="CEEA7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BCC225B"/>
    <w:multiLevelType w:val="multilevel"/>
    <w:tmpl w:val="ACFA8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873C71"/>
    <w:rsid w:val="00650D68"/>
    <w:rsid w:val="006E1F65"/>
    <w:rsid w:val="00723F8D"/>
    <w:rsid w:val="00873C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3F8D"/>
  </w:style>
  <w:style w:type="paragraph" w:styleId="Heading1">
    <w:name w:val="heading 1"/>
    <w:basedOn w:val="Normal"/>
    <w:link w:val="Heading1Char"/>
    <w:uiPriority w:val="9"/>
    <w:qFormat/>
    <w:rsid w:val="00873C7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873C7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3C71"/>
    <w:rPr>
      <w:color w:val="0000FF" w:themeColor="hyperlink"/>
      <w:u w:val="single"/>
    </w:rPr>
  </w:style>
  <w:style w:type="character" w:customStyle="1" w:styleId="feedbackhead">
    <w:name w:val="feedbackhead"/>
    <w:basedOn w:val="DefaultParagraphFont"/>
    <w:rsid w:val="00873C71"/>
  </w:style>
  <w:style w:type="paragraph" w:styleId="NormalWeb">
    <w:name w:val="Normal (Web)"/>
    <w:basedOn w:val="Normal"/>
    <w:uiPriority w:val="99"/>
    <w:unhideWhenUsed/>
    <w:rsid w:val="00873C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73C71"/>
  </w:style>
  <w:style w:type="character" w:customStyle="1" w:styleId="Heading1Char">
    <w:name w:val="Heading 1 Char"/>
    <w:basedOn w:val="DefaultParagraphFont"/>
    <w:link w:val="Heading1"/>
    <w:uiPriority w:val="9"/>
    <w:rsid w:val="00873C71"/>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873C71"/>
    <w:rPr>
      <w:rFonts w:ascii="Times New Roman" w:eastAsia="Times New Roman" w:hAnsi="Times New Roman" w:cs="Times New Roman"/>
      <w:b/>
      <w:bCs/>
      <w:sz w:val="27"/>
      <w:szCs w:val="27"/>
    </w:rPr>
  </w:style>
  <w:style w:type="paragraph" w:styleId="BalloonText">
    <w:name w:val="Balloon Text"/>
    <w:basedOn w:val="Normal"/>
    <w:link w:val="BalloonTextChar"/>
    <w:uiPriority w:val="99"/>
    <w:semiHidden/>
    <w:unhideWhenUsed/>
    <w:rsid w:val="00873C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3C71"/>
    <w:rPr>
      <w:rFonts w:ascii="Tahoma" w:hAnsi="Tahoma" w:cs="Tahoma"/>
      <w:sz w:val="16"/>
      <w:szCs w:val="16"/>
    </w:rPr>
  </w:style>
  <w:style w:type="character" w:customStyle="1" w:styleId="code">
    <w:name w:val="code"/>
    <w:basedOn w:val="DefaultParagraphFont"/>
    <w:rsid w:val="006E1F65"/>
  </w:style>
  <w:style w:type="character" w:customStyle="1" w:styleId="highlight-copycode">
    <w:name w:val="highlight-copycode"/>
    <w:basedOn w:val="DefaultParagraphFont"/>
    <w:rsid w:val="006E1F65"/>
  </w:style>
</w:styles>
</file>

<file path=word/webSettings.xml><?xml version="1.0" encoding="utf-8"?>
<w:webSettings xmlns:r="http://schemas.openxmlformats.org/officeDocument/2006/relationships" xmlns:w="http://schemas.openxmlformats.org/wordprocessingml/2006/main">
  <w:divs>
    <w:div w:id="245505686">
      <w:bodyDiv w:val="1"/>
      <w:marLeft w:val="0"/>
      <w:marRight w:val="0"/>
      <w:marTop w:val="0"/>
      <w:marBottom w:val="0"/>
      <w:divBdr>
        <w:top w:val="none" w:sz="0" w:space="0" w:color="auto"/>
        <w:left w:val="none" w:sz="0" w:space="0" w:color="auto"/>
        <w:bottom w:val="none" w:sz="0" w:space="0" w:color="auto"/>
        <w:right w:val="none" w:sz="0" w:space="0" w:color="auto"/>
      </w:divBdr>
      <w:divsChild>
        <w:div w:id="1015426562">
          <w:marLeft w:val="0"/>
          <w:marRight w:val="0"/>
          <w:marTop w:val="240"/>
          <w:marBottom w:val="27"/>
          <w:divBdr>
            <w:top w:val="none" w:sz="0" w:space="0" w:color="auto"/>
            <w:left w:val="none" w:sz="0" w:space="0" w:color="auto"/>
            <w:bottom w:val="single" w:sz="6" w:space="2" w:color="808080"/>
            <w:right w:val="none" w:sz="0" w:space="0" w:color="auto"/>
          </w:divBdr>
        </w:div>
      </w:divsChild>
    </w:div>
    <w:div w:id="413549985">
      <w:bodyDiv w:val="1"/>
      <w:marLeft w:val="0"/>
      <w:marRight w:val="0"/>
      <w:marTop w:val="0"/>
      <w:marBottom w:val="0"/>
      <w:divBdr>
        <w:top w:val="none" w:sz="0" w:space="0" w:color="auto"/>
        <w:left w:val="none" w:sz="0" w:space="0" w:color="auto"/>
        <w:bottom w:val="none" w:sz="0" w:space="0" w:color="auto"/>
        <w:right w:val="none" w:sz="0" w:space="0" w:color="auto"/>
      </w:divBdr>
    </w:div>
    <w:div w:id="482355260">
      <w:bodyDiv w:val="1"/>
      <w:marLeft w:val="0"/>
      <w:marRight w:val="0"/>
      <w:marTop w:val="0"/>
      <w:marBottom w:val="0"/>
      <w:divBdr>
        <w:top w:val="none" w:sz="0" w:space="0" w:color="auto"/>
        <w:left w:val="none" w:sz="0" w:space="0" w:color="auto"/>
        <w:bottom w:val="none" w:sz="0" w:space="0" w:color="auto"/>
        <w:right w:val="none" w:sz="0" w:space="0" w:color="auto"/>
      </w:divBdr>
    </w:div>
    <w:div w:id="582878728">
      <w:bodyDiv w:val="1"/>
      <w:marLeft w:val="0"/>
      <w:marRight w:val="0"/>
      <w:marTop w:val="0"/>
      <w:marBottom w:val="0"/>
      <w:divBdr>
        <w:top w:val="none" w:sz="0" w:space="0" w:color="auto"/>
        <w:left w:val="none" w:sz="0" w:space="0" w:color="auto"/>
        <w:bottom w:val="none" w:sz="0" w:space="0" w:color="auto"/>
        <w:right w:val="none" w:sz="0" w:space="0" w:color="auto"/>
      </w:divBdr>
    </w:div>
    <w:div w:id="608901169">
      <w:bodyDiv w:val="1"/>
      <w:marLeft w:val="0"/>
      <w:marRight w:val="0"/>
      <w:marTop w:val="0"/>
      <w:marBottom w:val="0"/>
      <w:divBdr>
        <w:top w:val="none" w:sz="0" w:space="0" w:color="auto"/>
        <w:left w:val="none" w:sz="0" w:space="0" w:color="auto"/>
        <w:bottom w:val="none" w:sz="0" w:space="0" w:color="auto"/>
        <w:right w:val="none" w:sz="0" w:space="0" w:color="auto"/>
      </w:divBdr>
    </w:div>
    <w:div w:id="968778684">
      <w:bodyDiv w:val="1"/>
      <w:marLeft w:val="0"/>
      <w:marRight w:val="0"/>
      <w:marTop w:val="0"/>
      <w:marBottom w:val="0"/>
      <w:divBdr>
        <w:top w:val="none" w:sz="0" w:space="0" w:color="auto"/>
        <w:left w:val="none" w:sz="0" w:space="0" w:color="auto"/>
        <w:bottom w:val="none" w:sz="0" w:space="0" w:color="auto"/>
        <w:right w:val="none" w:sz="0" w:space="0" w:color="auto"/>
      </w:divBdr>
    </w:div>
    <w:div w:id="1005329887">
      <w:bodyDiv w:val="1"/>
      <w:marLeft w:val="0"/>
      <w:marRight w:val="0"/>
      <w:marTop w:val="0"/>
      <w:marBottom w:val="0"/>
      <w:divBdr>
        <w:top w:val="none" w:sz="0" w:space="0" w:color="auto"/>
        <w:left w:val="none" w:sz="0" w:space="0" w:color="auto"/>
        <w:bottom w:val="none" w:sz="0" w:space="0" w:color="auto"/>
        <w:right w:val="none" w:sz="0" w:space="0" w:color="auto"/>
      </w:divBdr>
    </w:div>
    <w:div w:id="1052849422">
      <w:bodyDiv w:val="1"/>
      <w:marLeft w:val="0"/>
      <w:marRight w:val="0"/>
      <w:marTop w:val="0"/>
      <w:marBottom w:val="0"/>
      <w:divBdr>
        <w:top w:val="none" w:sz="0" w:space="0" w:color="auto"/>
        <w:left w:val="none" w:sz="0" w:space="0" w:color="auto"/>
        <w:bottom w:val="none" w:sz="0" w:space="0" w:color="auto"/>
        <w:right w:val="none" w:sz="0" w:space="0" w:color="auto"/>
      </w:divBdr>
    </w:div>
    <w:div w:id="1698002965">
      <w:bodyDiv w:val="1"/>
      <w:marLeft w:val="0"/>
      <w:marRight w:val="0"/>
      <w:marTop w:val="0"/>
      <w:marBottom w:val="0"/>
      <w:divBdr>
        <w:top w:val="none" w:sz="0" w:space="0" w:color="auto"/>
        <w:left w:val="none" w:sz="0" w:space="0" w:color="auto"/>
        <w:bottom w:val="none" w:sz="0" w:space="0" w:color="auto"/>
        <w:right w:val="none" w:sz="0" w:space="0" w:color="auto"/>
      </w:divBdr>
    </w:div>
    <w:div w:id="2048526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lerik.com/help/aspnet-ajax/page-layout-responsive-design-viewport-breakpoints.html" TargetMode="External"/><Relationship Id="rId13" Type="http://schemas.openxmlformats.org/officeDocument/2006/relationships/hyperlink" Target="http://www.telerik.com/help/aspnet-ajax/page-layout-responsive-design-viewport-breakpoints.html" TargetMode="External"/><Relationship Id="rId18" Type="http://schemas.openxmlformats.org/officeDocument/2006/relationships/hyperlink" Target="http://www.telerik.com/help/aspnet-ajax/page-layout-scenarios-nest-page-layout-elements.html" TargetMode="External"/><Relationship Id="rId26" Type="http://schemas.openxmlformats.org/officeDocument/2006/relationships/image" Target="media/image6.jpeg"/><Relationship Id="rId3" Type="http://schemas.openxmlformats.org/officeDocument/2006/relationships/settings" Target="settings.xml"/><Relationship Id="rId21" Type="http://schemas.openxmlformats.org/officeDocument/2006/relationships/hyperlink" Target="http://www.telerik.com/help/aspnet-ajax/page-layout-sticky-footer-header.html" TargetMode="External"/><Relationship Id="rId7" Type="http://schemas.openxmlformats.org/officeDocument/2006/relationships/hyperlink" Target="http://www.telerik.com/help/aspnet-ajax/page-layout-responsive-design-overview.html" TargetMode="External"/><Relationship Id="rId12" Type="http://schemas.openxmlformats.org/officeDocument/2006/relationships/hyperlink" Target="http://www.telerik.com/help/aspnet-ajax/page-layout-scenarios-react-to-viewport-change.html" TargetMode="External"/><Relationship Id="rId17" Type="http://schemas.openxmlformats.org/officeDocument/2006/relationships/hyperlink" Target="http://www.telerik.com/help/aspnet-ajax/page-layout-scenarios-nest-page-layout-elements.html" TargetMode="External"/><Relationship Id="rId25" Type="http://schemas.openxmlformats.org/officeDocument/2006/relationships/hyperlink" Target="http://www.telerik.com/help/aspnet-ajax/panelbar-expand-header-item-while-clicking-imageurl-only.html" TargetMode="External"/><Relationship Id="rId2" Type="http://schemas.openxmlformats.org/officeDocument/2006/relationships/styles" Target="styles.xml"/><Relationship Id="rId16" Type="http://schemas.openxmlformats.org/officeDocument/2006/relationships/hyperlink" Target="http://www.telerik.com/help/aspnet-ajax/page-layout-scenarios-nest-page-layout-elements.html" TargetMode="External"/><Relationship Id="rId20" Type="http://schemas.openxmlformats.org/officeDocument/2006/relationships/hyperlink" Target="http://www.telerik.com/help/aspnet-ajax/page-layout-sticky-footer-header.html" TargetMode="External"/><Relationship Id="rId29" Type="http://schemas.openxmlformats.org/officeDocument/2006/relationships/image" Target="media/image8.jpeg"/><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www.telerik.com/help/aspnet-ajax/page-layout-responsive-design-viewport-breakpoints.html" TargetMode="External"/><Relationship Id="rId24" Type="http://schemas.openxmlformats.org/officeDocument/2006/relationships/hyperlink" Target="http://www.telerik.com/help/aspnet-ajax/panelbar-expand-header-item-while-clicking-imageurl-only.html" TargetMode="External"/><Relationship Id="rId32" Type="http://schemas.openxmlformats.org/officeDocument/2006/relationships/theme" Target="theme/theme1.xml"/><Relationship Id="rId5" Type="http://schemas.openxmlformats.org/officeDocument/2006/relationships/hyperlink" Target="http://www.telerik.com/help/aspnet-ajax/page-layout-responsive-design-grid-based-layout.html" TargetMode="External"/><Relationship Id="rId15" Type="http://schemas.openxmlformats.org/officeDocument/2006/relationships/image" Target="media/image3.png"/><Relationship Id="rId23" Type="http://schemas.openxmlformats.org/officeDocument/2006/relationships/image" Target="media/image5.png"/><Relationship Id="rId28" Type="http://schemas.openxmlformats.org/officeDocument/2006/relationships/hyperlink" Target="http://www.telerik.com/help/aspnet-ajax/panelbar-dynamically-created-radmenu.html" TargetMode="External"/><Relationship Id="rId10" Type="http://schemas.openxmlformats.org/officeDocument/2006/relationships/hyperlink" Target="http://www.telerik.com/help/aspnet-ajax/page-layout-responsive-design-grid-based-layout.html" TargetMode="External"/><Relationship Id="rId19" Type="http://schemas.openxmlformats.org/officeDocument/2006/relationships/hyperlink" Target="http://www.telerik.com/help/aspnet-ajax/page-layout-structure-column-compositecolumn.html"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elerik.com/help/aspnet-ajax/page-layout-responsive-design-grid-types.html" TargetMode="External"/><Relationship Id="rId14" Type="http://schemas.openxmlformats.org/officeDocument/2006/relationships/image" Target="media/image2.png"/><Relationship Id="rId22" Type="http://schemas.openxmlformats.org/officeDocument/2006/relationships/image" Target="media/image4.gif"/><Relationship Id="rId27" Type="http://schemas.openxmlformats.org/officeDocument/2006/relationships/image" Target="media/image7.gif"/><Relationship Id="rId30"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8</Pages>
  <Words>1999</Words>
  <Characters>11396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2015-03-28T02:09:00Z</dcterms:created>
  <dcterms:modified xsi:type="dcterms:W3CDTF">2015-03-28T02:38:00Z</dcterms:modified>
</cp:coreProperties>
</file>